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995976">
        <w:rPr>
          <w:rFonts w:ascii="Times New Roman" w:hAnsi="Times New Roman" w:cs="Times New Roman"/>
          <w:sz w:val="24"/>
          <w:szCs w:val="24"/>
        </w:rPr>
        <w:t xml:space="preserve"> sprzętu jednorazowego do zabiegów endoskopowych </w:t>
      </w:r>
      <w:r w:rsidR="009959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EZ/215/10</w:t>
      </w:r>
      <w:bookmarkStart w:id="0" w:name="_GoBack"/>
      <w:bookmarkEnd w:id="0"/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7/2015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2014-06-20T07:11:00Z</cp:lastPrinted>
  <dcterms:created xsi:type="dcterms:W3CDTF">2014-03-18T09:08:00Z</dcterms:created>
  <dcterms:modified xsi:type="dcterms:W3CDTF">2015-10-16T06:20:00Z</dcterms:modified>
</cp:coreProperties>
</file>