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25" w:rsidRPr="00F10BEA" w:rsidRDefault="00903625" w:rsidP="001301CF">
      <w:pPr>
        <w:spacing w:line="360" w:lineRule="auto"/>
        <w:jc w:val="both"/>
      </w:pPr>
      <w:r w:rsidRPr="00F10BEA">
        <w:t xml:space="preserve">Wojewódzki Szpital Podkarpacki </w:t>
      </w:r>
    </w:p>
    <w:p w:rsidR="00903625" w:rsidRPr="00F10BEA" w:rsidRDefault="00903625" w:rsidP="001301CF">
      <w:pPr>
        <w:spacing w:line="360" w:lineRule="auto"/>
        <w:jc w:val="both"/>
      </w:pPr>
      <w:r w:rsidRPr="00F10BEA">
        <w:t>im. Jana Pawła II w Krośnie</w:t>
      </w:r>
    </w:p>
    <w:p w:rsidR="00903625" w:rsidRPr="00F10BEA" w:rsidRDefault="00903625" w:rsidP="001301CF">
      <w:pPr>
        <w:spacing w:line="360" w:lineRule="auto"/>
        <w:jc w:val="both"/>
      </w:pPr>
      <w:r w:rsidRPr="00F10BEA">
        <w:t>38-400 Krosno, ul. Korczyńska 57</w:t>
      </w:r>
    </w:p>
    <w:p w:rsidR="00903625" w:rsidRPr="00F10BEA" w:rsidRDefault="00903625" w:rsidP="001301CF">
      <w:pPr>
        <w:spacing w:line="360" w:lineRule="auto"/>
        <w:jc w:val="both"/>
      </w:pPr>
      <w:r w:rsidRPr="00F10BEA">
        <w:t>Dział zamówień publicznych i zaopatrzenia</w:t>
      </w:r>
    </w:p>
    <w:p w:rsidR="00903625" w:rsidRPr="00F10BEA" w:rsidRDefault="00903625" w:rsidP="001301CF">
      <w:pPr>
        <w:spacing w:line="360" w:lineRule="auto"/>
        <w:jc w:val="both"/>
      </w:pPr>
      <w:r w:rsidRPr="00F10BEA">
        <w:t xml:space="preserve">Tel. 13-43-78-215 , 13-43-78-497 </w:t>
      </w:r>
    </w:p>
    <w:p w:rsidR="00903625" w:rsidRPr="00F10BEA" w:rsidRDefault="00903625" w:rsidP="001301CF">
      <w:pPr>
        <w:spacing w:line="360" w:lineRule="auto"/>
        <w:jc w:val="both"/>
      </w:pPr>
      <w:r w:rsidRPr="00F10BEA">
        <w:t xml:space="preserve">NIP 684-21-20-222, Regon 000308620 </w:t>
      </w:r>
    </w:p>
    <w:p w:rsidR="00903625" w:rsidRPr="00F10BEA" w:rsidRDefault="00903625" w:rsidP="001301CF">
      <w:pPr>
        <w:spacing w:line="360" w:lineRule="auto"/>
        <w:jc w:val="both"/>
      </w:pPr>
    </w:p>
    <w:p w:rsidR="00903625" w:rsidRPr="00F10BEA" w:rsidRDefault="00903625" w:rsidP="001301CF">
      <w:pPr>
        <w:spacing w:line="360" w:lineRule="auto"/>
        <w:jc w:val="right"/>
      </w:pPr>
      <w:r w:rsidRPr="00F10BEA">
        <w:t xml:space="preserve">Krosno, dnia </w:t>
      </w:r>
      <w:r w:rsidR="00F10BEA" w:rsidRPr="00F10BEA">
        <w:t>06</w:t>
      </w:r>
      <w:r w:rsidRPr="00F10BEA">
        <w:t>.</w:t>
      </w:r>
      <w:r w:rsidR="001301CF" w:rsidRPr="00F10BEA">
        <w:t>07</w:t>
      </w:r>
      <w:r w:rsidRPr="00F10BEA">
        <w:t>.2015</w:t>
      </w:r>
    </w:p>
    <w:p w:rsidR="00903625" w:rsidRPr="00F10BEA" w:rsidRDefault="00903625" w:rsidP="001301CF">
      <w:pPr>
        <w:spacing w:line="360" w:lineRule="auto"/>
        <w:ind w:left="4248"/>
        <w:jc w:val="both"/>
      </w:pPr>
    </w:p>
    <w:p w:rsidR="00903625" w:rsidRPr="00F10BEA" w:rsidRDefault="00903625" w:rsidP="001301CF">
      <w:pPr>
        <w:spacing w:line="360" w:lineRule="auto"/>
        <w:ind w:left="4248"/>
        <w:jc w:val="both"/>
      </w:pPr>
      <w:r w:rsidRPr="00F10BEA">
        <w:t xml:space="preserve">Do wszystkich uczestników postępowania </w:t>
      </w:r>
    </w:p>
    <w:p w:rsidR="00903625" w:rsidRPr="00F10BEA" w:rsidRDefault="00903625" w:rsidP="001301CF">
      <w:pPr>
        <w:spacing w:line="360" w:lineRule="auto"/>
        <w:jc w:val="both"/>
      </w:pPr>
      <w:r w:rsidRPr="00F10BEA">
        <w:t xml:space="preserve"> </w:t>
      </w:r>
      <w:r w:rsidRPr="00F10BEA">
        <w:tab/>
      </w:r>
      <w:r w:rsidRPr="00F10BEA">
        <w:tab/>
      </w:r>
      <w:r w:rsidRPr="00F10BEA">
        <w:tab/>
      </w:r>
      <w:r w:rsidRPr="00F10BEA">
        <w:tab/>
      </w:r>
      <w:r w:rsidRPr="00F10BEA">
        <w:tab/>
      </w:r>
      <w:r w:rsidRPr="00F10BEA">
        <w:tab/>
        <w:t xml:space="preserve"> (</w:t>
      </w:r>
      <w:hyperlink r:id="rId6" w:history="1">
        <w:r w:rsidRPr="00F10BEA">
          <w:rPr>
            <w:rStyle w:val="Hipercze"/>
          </w:rPr>
          <w:t>www.krosno.med.pl</w:t>
        </w:r>
      </w:hyperlink>
      <w:r w:rsidRPr="00F10BEA">
        <w:t>)</w:t>
      </w:r>
    </w:p>
    <w:p w:rsidR="00903625" w:rsidRPr="00F10BEA" w:rsidRDefault="00903625" w:rsidP="001301CF">
      <w:pPr>
        <w:pStyle w:val="Tekstpodstawowy22"/>
        <w:spacing w:line="360" w:lineRule="auto"/>
        <w:ind w:firstLine="426"/>
        <w:jc w:val="both"/>
        <w:rPr>
          <w:rFonts w:eastAsia="Lucida Sans Unicode"/>
          <w:b w:val="0"/>
          <w:kern w:val="1"/>
          <w:sz w:val="20"/>
          <w:szCs w:val="20"/>
          <w:lang w:eastAsia="hi-IN" w:bidi="hi-IN"/>
        </w:rPr>
      </w:pPr>
    </w:p>
    <w:p w:rsidR="00903625" w:rsidRPr="00F10BEA" w:rsidRDefault="00903625" w:rsidP="001301CF">
      <w:pPr>
        <w:pStyle w:val="Tekstpodstawowy22"/>
        <w:spacing w:line="360" w:lineRule="auto"/>
        <w:ind w:firstLine="426"/>
        <w:jc w:val="both"/>
        <w:rPr>
          <w:b w:val="0"/>
          <w:bCs/>
          <w:sz w:val="20"/>
          <w:szCs w:val="20"/>
        </w:rPr>
      </w:pPr>
      <w:r w:rsidRPr="00F10BEA">
        <w:rPr>
          <w:rFonts w:eastAsia="Lucida Sans Unicode"/>
          <w:b w:val="0"/>
          <w:kern w:val="1"/>
          <w:sz w:val="20"/>
          <w:szCs w:val="20"/>
          <w:lang w:eastAsia="hi-IN" w:bidi="hi-IN"/>
        </w:rPr>
        <w:t xml:space="preserve">Zawiadomienie o udzieleniu wyjaśnień na zapytania wykonawców w postepowaniu na </w:t>
      </w:r>
      <w:r w:rsidRPr="00F10BEA">
        <w:rPr>
          <w:b w:val="0"/>
          <w:sz w:val="20"/>
          <w:szCs w:val="20"/>
        </w:rPr>
        <w:t>zakup wraz z sukcesywną dostawą sprzętu jednorazowego uż</w:t>
      </w:r>
      <w:r w:rsidR="007F4B1D" w:rsidRPr="00F10BEA">
        <w:rPr>
          <w:b w:val="0"/>
          <w:sz w:val="20"/>
          <w:szCs w:val="20"/>
        </w:rPr>
        <w:t>ytku dla oddziału OIOM</w:t>
      </w:r>
      <w:r w:rsidRPr="00F10BEA">
        <w:rPr>
          <w:b w:val="0"/>
          <w:sz w:val="20"/>
          <w:szCs w:val="20"/>
        </w:rPr>
        <w:t>, nr postepowania EZ/215/</w:t>
      </w:r>
      <w:r w:rsidR="007F4B1D" w:rsidRPr="00F10BEA">
        <w:rPr>
          <w:b w:val="0"/>
          <w:sz w:val="20"/>
          <w:szCs w:val="20"/>
        </w:rPr>
        <w:t>66</w:t>
      </w:r>
      <w:r w:rsidRPr="00F10BEA">
        <w:rPr>
          <w:b w:val="0"/>
          <w:sz w:val="20"/>
          <w:szCs w:val="20"/>
        </w:rPr>
        <w:t xml:space="preserve">/2015. </w:t>
      </w:r>
    </w:p>
    <w:p w:rsidR="00903625" w:rsidRPr="00F10BEA" w:rsidRDefault="00903625" w:rsidP="001301CF">
      <w:pPr>
        <w:spacing w:line="360" w:lineRule="auto"/>
        <w:ind w:firstLine="426"/>
        <w:jc w:val="both"/>
      </w:pPr>
      <w:r w:rsidRPr="00F10BEA">
        <w:t xml:space="preserve">Na zasadzie art. 38 pkt. 2 Ustawy z dnia 29 stycznia 2004 roku Prawo Zamówień Publicznych (t. j. Dz. U. 2013 poz. 907 z </w:t>
      </w:r>
      <w:proofErr w:type="spellStart"/>
      <w:r w:rsidRPr="00F10BEA">
        <w:t>późn</w:t>
      </w:r>
      <w:proofErr w:type="spellEnd"/>
      <w:r w:rsidRPr="00F10BEA">
        <w:t>. zm.) Zamawiający nie ujawniając źródła zapytania, przekazuje treść złożonych w toku postępowania zapytań wraz z wyjaśnieniami.</w:t>
      </w:r>
    </w:p>
    <w:p w:rsidR="00903625" w:rsidRPr="00F10BEA" w:rsidRDefault="00903625" w:rsidP="001301CF">
      <w:pPr>
        <w:spacing w:line="360" w:lineRule="auto"/>
        <w:jc w:val="both"/>
        <w:rPr>
          <w:b/>
          <w:color w:val="FF0000"/>
        </w:rPr>
      </w:pPr>
    </w:p>
    <w:p w:rsidR="007457F2" w:rsidRPr="00F10BEA" w:rsidRDefault="000627AC" w:rsidP="001301CF">
      <w:pPr>
        <w:spacing w:line="360" w:lineRule="auto"/>
        <w:jc w:val="both"/>
        <w:rPr>
          <w:b/>
        </w:rPr>
      </w:pPr>
      <w:r w:rsidRPr="00F10BEA">
        <w:rPr>
          <w:b/>
        </w:rPr>
        <w:t xml:space="preserve">Pytanie 1. </w:t>
      </w:r>
    </w:p>
    <w:p w:rsidR="00C5113D" w:rsidRPr="00F10BEA" w:rsidRDefault="00C5113D" w:rsidP="001301CF">
      <w:pPr>
        <w:spacing w:line="360" w:lineRule="auto"/>
        <w:jc w:val="both"/>
      </w:pPr>
      <w:r w:rsidRPr="00F10BEA">
        <w:rPr>
          <w:b/>
        </w:rPr>
        <w:t>Dotyczy: pakiet 3</w:t>
      </w:r>
    </w:p>
    <w:p w:rsidR="00C5113D" w:rsidRPr="00F10BEA" w:rsidRDefault="00C5113D" w:rsidP="001301CF">
      <w:pPr>
        <w:spacing w:line="360" w:lineRule="auto"/>
        <w:jc w:val="both"/>
      </w:pPr>
      <w:r w:rsidRPr="00F10BEA">
        <w:t xml:space="preserve">Z racji tego że w pakiecie nr 3 są połączone trzy gamy produktów prosimy Zamawiającego o wydzielenie pozycji 1-3 do oddzielnego pakietu. Zapis SIWZ spełnia tylko jedna firma a wydzielenie </w:t>
      </w:r>
      <w:proofErr w:type="spellStart"/>
      <w:r w:rsidRPr="00F10BEA">
        <w:t>ww</w:t>
      </w:r>
      <w:proofErr w:type="spellEnd"/>
      <w:r w:rsidRPr="00F10BEA">
        <w:t xml:space="preserve"> pozycji da Zmawiającemu możliwość zakupu wysokiej jakości cewników centralnych w bardzo dobrych cenach. </w:t>
      </w:r>
    </w:p>
    <w:p w:rsidR="000627AC" w:rsidRPr="00F10BEA" w:rsidRDefault="00AE1F78" w:rsidP="001301CF">
      <w:pPr>
        <w:spacing w:line="360" w:lineRule="auto"/>
        <w:jc w:val="both"/>
      </w:pPr>
      <w:r w:rsidRPr="00F10BEA">
        <w:rPr>
          <w:b/>
        </w:rPr>
        <w:t xml:space="preserve">Odpowiedź: </w:t>
      </w:r>
      <w:r w:rsidRPr="00F10BEA">
        <w:t xml:space="preserve">Zamawiający wyraża zgodę na wydzielenie i tworzy pakiet 3 b. </w:t>
      </w:r>
    </w:p>
    <w:p w:rsidR="00AE1F78" w:rsidRPr="00F10BEA" w:rsidRDefault="00AE1F78" w:rsidP="001301CF">
      <w:pPr>
        <w:spacing w:line="360" w:lineRule="auto"/>
        <w:jc w:val="both"/>
        <w:rPr>
          <w:b/>
        </w:rPr>
      </w:pPr>
    </w:p>
    <w:p w:rsidR="007457F2" w:rsidRPr="00F10BEA" w:rsidRDefault="000627AC" w:rsidP="001301CF">
      <w:pPr>
        <w:spacing w:line="360" w:lineRule="auto"/>
        <w:jc w:val="both"/>
      </w:pPr>
      <w:r w:rsidRPr="00F10BEA">
        <w:rPr>
          <w:b/>
        </w:rPr>
        <w:t>Pytanie 2</w:t>
      </w:r>
      <w:r w:rsidRPr="00F10BEA">
        <w:t xml:space="preserve">. </w:t>
      </w:r>
    </w:p>
    <w:p w:rsidR="00C5113D" w:rsidRPr="00F10BEA" w:rsidRDefault="00C5113D" w:rsidP="001301CF">
      <w:pPr>
        <w:spacing w:line="360" w:lineRule="auto"/>
        <w:jc w:val="both"/>
      </w:pPr>
      <w:r w:rsidRPr="00F10BEA">
        <w:t>Czy Zamawiający dopuści w pozycji 1 wysokiej jakości cewnik centralny typu ARROW 18/14 Ga, posiadający system  umożliwiający włożenie prowadnicy z odłączeniem igły (6,35mm)/strzykawka, posiadający zastawkę w postaci koreczka z membraną do wprowadzania leków przez igłę, zestaw ma  możliwość  kontroli  położenia przy pomocy RTG?</w:t>
      </w:r>
    </w:p>
    <w:p w:rsidR="000627AC" w:rsidRPr="00F10BEA" w:rsidRDefault="00AE1F78" w:rsidP="001301CF">
      <w:pPr>
        <w:spacing w:line="360" w:lineRule="auto"/>
        <w:jc w:val="both"/>
      </w:pPr>
      <w:r w:rsidRPr="00F10BEA">
        <w:rPr>
          <w:b/>
        </w:rPr>
        <w:t>Odpowiedź</w:t>
      </w:r>
      <w:r w:rsidRPr="00F10BEA">
        <w:t>: Zamawiający nie wyraża zgody.</w:t>
      </w:r>
    </w:p>
    <w:p w:rsidR="00AE1F78" w:rsidRPr="00F10BEA" w:rsidRDefault="00AE1F78" w:rsidP="001301CF">
      <w:pPr>
        <w:spacing w:line="360" w:lineRule="auto"/>
        <w:jc w:val="both"/>
      </w:pPr>
    </w:p>
    <w:p w:rsidR="007457F2" w:rsidRPr="00F10BEA" w:rsidRDefault="000627AC" w:rsidP="001301CF">
      <w:pPr>
        <w:spacing w:line="360" w:lineRule="auto"/>
        <w:jc w:val="both"/>
      </w:pPr>
      <w:r w:rsidRPr="00F10BEA">
        <w:rPr>
          <w:b/>
        </w:rPr>
        <w:t>Pytanie 3</w:t>
      </w:r>
      <w:r w:rsidRPr="00F10BEA">
        <w:t xml:space="preserve">. </w:t>
      </w:r>
    </w:p>
    <w:p w:rsidR="00C5113D" w:rsidRPr="00F10BEA" w:rsidRDefault="00C5113D" w:rsidP="001301CF">
      <w:pPr>
        <w:spacing w:line="360" w:lineRule="auto"/>
        <w:jc w:val="both"/>
      </w:pPr>
      <w:r w:rsidRPr="00F10BEA">
        <w:t xml:space="preserve">Czy Zamawiający dopuści w pozycji 2 wysokiej jakości cewnik centralny typu ARROW posiadający system  umożliwiający włożenie prowadnicy z odłączeniem igła (6,35mm)/strzykawka, posiadający zastawkę w postaci koreczka z membraną do wprowadzania leków przez igłę, zestaw ma  możliwość  kontroli  położenia przy pomocy RTG? </w:t>
      </w:r>
    </w:p>
    <w:p w:rsidR="00AE1F78" w:rsidRPr="00F10BEA" w:rsidRDefault="00AE1F78" w:rsidP="001301CF">
      <w:pPr>
        <w:spacing w:line="360" w:lineRule="auto"/>
        <w:jc w:val="both"/>
      </w:pPr>
      <w:r w:rsidRPr="00F10BEA">
        <w:rPr>
          <w:b/>
        </w:rPr>
        <w:t>Odpowiedź</w:t>
      </w:r>
      <w:r w:rsidRPr="00F10BEA">
        <w:t>: Zamawiający nie wyraża zgody.</w:t>
      </w:r>
    </w:p>
    <w:p w:rsidR="000627AC" w:rsidRDefault="000627AC" w:rsidP="001301CF">
      <w:pPr>
        <w:spacing w:line="360" w:lineRule="auto"/>
        <w:jc w:val="both"/>
      </w:pPr>
    </w:p>
    <w:p w:rsidR="00E3470A" w:rsidRPr="00F10BEA" w:rsidRDefault="00E3470A" w:rsidP="001301CF">
      <w:pPr>
        <w:spacing w:line="360" w:lineRule="auto"/>
        <w:jc w:val="both"/>
      </w:pPr>
    </w:p>
    <w:p w:rsidR="007457F2" w:rsidRPr="00F10BEA" w:rsidRDefault="000627AC" w:rsidP="001301CF">
      <w:pPr>
        <w:spacing w:line="360" w:lineRule="auto"/>
        <w:jc w:val="both"/>
      </w:pPr>
      <w:r w:rsidRPr="00F10BEA">
        <w:rPr>
          <w:b/>
        </w:rPr>
        <w:lastRenderedPageBreak/>
        <w:t>Pytanie 4</w:t>
      </w:r>
      <w:r w:rsidRPr="00F10BEA">
        <w:t xml:space="preserve">. </w:t>
      </w:r>
    </w:p>
    <w:p w:rsidR="00C5113D" w:rsidRPr="00F10BEA" w:rsidRDefault="00C5113D" w:rsidP="001301CF">
      <w:pPr>
        <w:spacing w:line="360" w:lineRule="auto"/>
        <w:jc w:val="both"/>
      </w:pPr>
      <w:r w:rsidRPr="00F10BEA">
        <w:t>Czy Zamawiający dopuści w pozycji 3 wysokiej jakości pediatryczny cewnik centralny typu ARROW o długości od 9 do  12 cm o różnych średnicach od 20Ga do 24 Ga, posiadający system  umożliwiający włożenie prowadnicy z odłączeniem igła /strzykawka, posiadający zastawkę w postaci koreczka z membraną do wprowadzania leków przez igłę, zestaw ma  możliwość  kontroli  położenia przy pomocy RTG ?</w:t>
      </w:r>
    </w:p>
    <w:p w:rsidR="00AE1F78" w:rsidRPr="00F10BEA" w:rsidRDefault="00AE1F78" w:rsidP="001301CF">
      <w:pPr>
        <w:spacing w:line="360" w:lineRule="auto"/>
        <w:jc w:val="both"/>
      </w:pPr>
      <w:r w:rsidRPr="00F10BEA">
        <w:rPr>
          <w:b/>
        </w:rPr>
        <w:t>Odpowiedź</w:t>
      </w:r>
      <w:r w:rsidRPr="00F10BEA">
        <w:t>: Zamawiający nie wyraża zgody.</w:t>
      </w:r>
    </w:p>
    <w:p w:rsidR="000627AC" w:rsidRPr="00F10BEA" w:rsidRDefault="000627AC" w:rsidP="001301CF">
      <w:pPr>
        <w:spacing w:line="360" w:lineRule="auto"/>
        <w:jc w:val="both"/>
        <w:rPr>
          <w:b/>
        </w:rPr>
      </w:pPr>
    </w:p>
    <w:p w:rsidR="007457F2" w:rsidRPr="00F10BEA" w:rsidRDefault="000627AC" w:rsidP="001301CF">
      <w:pPr>
        <w:spacing w:line="360" w:lineRule="auto"/>
        <w:jc w:val="both"/>
      </w:pPr>
      <w:r w:rsidRPr="00F10BEA">
        <w:rPr>
          <w:b/>
        </w:rPr>
        <w:t>Pytanie 5.</w:t>
      </w:r>
      <w:r w:rsidRPr="00F10BEA">
        <w:t xml:space="preserve"> </w:t>
      </w:r>
    </w:p>
    <w:p w:rsidR="00C5113D" w:rsidRPr="00F10BEA" w:rsidRDefault="000627AC" w:rsidP="001301CF">
      <w:pPr>
        <w:spacing w:line="360" w:lineRule="auto"/>
        <w:jc w:val="both"/>
      </w:pPr>
      <w:r w:rsidRPr="00F10BEA">
        <w:t xml:space="preserve">Dotyczy pakietu 14. </w:t>
      </w:r>
      <w:r w:rsidR="00C5113D" w:rsidRPr="00F10BEA">
        <w:t>Czy Zamawiający dopuści w pozycji 1 wysokiej jakości  łącznik o długości od 7 do 15 cm z lepszym  złączem do respiratora 22F przy spełnieniu wszystkich innych wymaganych parametrów w 100%?</w:t>
      </w:r>
    </w:p>
    <w:p w:rsidR="000627AC" w:rsidRPr="00F10BEA" w:rsidRDefault="00AE1F78" w:rsidP="001301CF">
      <w:pPr>
        <w:spacing w:line="360" w:lineRule="auto"/>
        <w:jc w:val="both"/>
      </w:pPr>
      <w:r w:rsidRPr="00F10BEA">
        <w:rPr>
          <w:b/>
        </w:rPr>
        <w:t>Odpowiedź</w:t>
      </w:r>
      <w:r w:rsidRPr="00F10BEA">
        <w:t>: Zamawiający  dopuszcza.</w:t>
      </w:r>
    </w:p>
    <w:p w:rsidR="00AE1F78" w:rsidRPr="00F10BEA" w:rsidRDefault="00AE1F78" w:rsidP="001301CF">
      <w:pPr>
        <w:spacing w:line="360" w:lineRule="auto"/>
        <w:jc w:val="both"/>
      </w:pPr>
    </w:p>
    <w:p w:rsidR="007457F2" w:rsidRPr="00F10BEA" w:rsidRDefault="000627AC" w:rsidP="001301CF">
      <w:pPr>
        <w:spacing w:line="360" w:lineRule="auto"/>
        <w:jc w:val="both"/>
      </w:pPr>
      <w:r w:rsidRPr="00F10BEA">
        <w:rPr>
          <w:b/>
        </w:rPr>
        <w:t>Pytanie 6</w:t>
      </w:r>
      <w:r w:rsidRPr="00F10BEA">
        <w:t>.</w:t>
      </w:r>
    </w:p>
    <w:p w:rsidR="00C5113D" w:rsidRPr="00F10BEA" w:rsidRDefault="000627AC" w:rsidP="001301CF">
      <w:pPr>
        <w:spacing w:line="360" w:lineRule="auto"/>
        <w:jc w:val="both"/>
      </w:pPr>
      <w:r w:rsidRPr="00F10BEA">
        <w:t xml:space="preserve">Dotyczy pakietu 14. </w:t>
      </w:r>
      <w:r w:rsidR="00C5113D" w:rsidRPr="00F10BEA">
        <w:t>Czy Zamawiający dopuści w pozycji 2 wysokiej jakości  układ oddechowy o długości 1,6 m przy spełnieniu wszystkich innych wymaganych parametrów w 100%?</w:t>
      </w:r>
    </w:p>
    <w:p w:rsidR="00AE1F78" w:rsidRPr="00F10BEA" w:rsidRDefault="00AE1F78" w:rsidP="001301CF">
      <w:pPr>
        <w:spacing w:line="360" w:lineRule="auto"/>
        <w:jc w:val="both"/>
      </w:pPr>
      <w:r w:rsidRPr="00F10BEA">
        <w:rPr>
          <w:b/>
        </w:rPr>
        <w:t>Odpowiedź</w:t>
      </w:r>
      <w:r w:rsidRPr="00F10BEA">
        <w:t>: Zamawiający  dopuszcza.</w:t>
      </w:r>
    </w:p>
    <w:p w:rsidR="000627AC" w:rsidRPr="00F10BEA" w:rsidRDefault="000627AC" w:rsidP="001301CF">
      <w:pPr>
        <w:spacing w:line="360" w:lineRule="auto"/>
        <w:jc w:val="both"/>
      </w:pPr>
    </w:p>
    <w:p w:rsidR="007457F2" w:rsidRPr="00F10BEA" w:rsidRDefault="000627AC" w:rsidP="001301CF">
      <w:pPr>
        <w:spacing w:line="360" w:lineRule="auto"/>
        <w:jc w:val="both"/>
        <w:rPr>
          <w:b/>
        </w:rPr>
      </w:pPr>
      <w:r w:rsidRPr="00F10BEA">
        <w:rPr>
          <w:b/>
        </w:rPr>
        <w:t>Pytanie 7.</w:t>
      </w:r>
    </w:p>
    <w:p w:rsidR="00C5113D" w:rsidRPr="00F10BEA" w:rsidRDefault="000627AC" w:rsidP="001301CF">
      <w:pPr>
        <w:spacing w:line="360" w:lineRule="auto"/>
        <w:jc w:val="both"/>
      </w:pPr>
      <w:r w:rsidRPr="00F10BEA">
        <w:t xml:space="preserve">Dotyczy pakietu 14. </w:t>
      </w:r>
      <w:r w:rsidR="00C5113D" w:rsidRPr="00F10BEA">
        <w:t xml:space="preserve">Czy Zamawiający dopuści w pozycji 3 wysokiej jakości  obwód oddechowy którego ramię dodatkowe jest o długości  40/150 cm a worek oddechowy posiada łącze 22F idealnie pasujący do całości, pakowany folia </w:t>
      </w:r>
      <w:proofErr w:type="spellStart"/>
      <w:r w:rsidR="00C5113D" w:rsidRPr="00F10BEA">
        <w:t>folia</w:t>
      </w:r>
      <w:proofErr w:type="spellEnd"/>
      <w:r w:rsidR="00C5113D" w:rsidRPr="00F10BEA">
        <w:t xml:space="preserve"> przy spełnieniu wszystkich innych wymaganych parametrów w 100%?</w:t>
      </w:r>
    </w:p>
    <w:p w:rsidR="00AE1F78" w:rsidRPr="00F10BEA" w:rsidRDefault="00AE1F78" w:rsidP="001301CF">
      <w:pPr>
        <w:spacing w:line="360" w:lineRule="auto"/>
        <w:jc w:val="both"/>
      </w:pPr>
      <w:r w:rsidRPr="00F10BEA">
        <w:rPr>
          <w:b/>
        </w:rPr>
        <w:t>Odpowiedź</w:t>
      </w:r>
      <w:r w:rsidRPr="00F10BEA">
        <w:t>: Zamawiający  dopuszcza.</w:t>
      </w:r>
    </w:p>
    <w:p w:rsidR="000627AC" w:rsidRPr="00F10BEA" w:rsidRDefault="000627AC" w:rsidP="001301CF">
      <w:pPr>
        <w:spacing w:line="360" w:lineRule="auto"/>
        <w:jc w:val="both"/>
        <w:rPr>
          <w:b/>
        </w:rPr>
      </w:pPr>
    </w:p>
    <w:p w:rsidR="007457F2" w:rsidRPr="00F10BEA" w:rsidRDefault="000627AC" w:rsidP="001301CF">
      <w:pPr>
        <w:spacing w:line="360" w:lineRule="auto"/>
        <w:jc w:val="both"/>
        <w:rPr>
          <w:b/>
        </w:rPr>
      </w:pPr>
      <w:r w:rsidRPr="00F10BEA">
        <w:rPr>
          <w:b/>
        </w:rPr>
        <w:t>Pytanie 8.</w:t>
      </w:r>
    </w:p>
    <w:p w:rsidR="00C5113D" w:rsidRPr="00F10BEA" w:rsidRDefault="000627AC" w:rsidP="001301CF">
      <w:pPr>
        <w:spacing w:line="360" w:lineRule="auto"/>
        <w:jc w:val="both"/>
      </w:pPr>
      <w:r w:rsidRPr="00F10BEA">
        <w:t xml:space="preserve">Dotyczy pakietu 14. </w:t>
      </w:r>
      <w:r w:rsidR="00C5113D" w:rsidRPr="00F10BEA">
        <w:t>Czy Zamawiający dopuści w pozycji 4 wysokiej jakości obwód oddechowy o długości 160 cm, posiadający łącznik kątowy bez portu, gdzie trzecia rura jest o długości 80 cm a worek oddechowy posiada łącze 22F idealnie pasujący do całości wraz ze wszystkimi łącznikami 22M/22M przy spełnieniu wszystkich innych wymaganych parametrów w 100%?</w:t>
      </w:r>
    </w:p>
    <w:p w:rsidR="00AE1F78" w:rsidRPr="00F10BEA" w:rsidRDefault="00AE1F78" w:rsidP="001301CF">
      <w:pPr>
        <w:spacing w:line="360" w:lineRule="auto"/>
        <w:jc w:val="both"/>
      </w:pPr>
      <w:r w:rsidRPr="00F10BEA">
        <w:rPr>
          <w:b/>
        </w:rPr>
        <w:t>Odpowiedź</w:t>
      </w:r>
      <w:r w:rsidRPr="00F10BEA">
        <w:t>: Zamawiający  dopuszcza.</w:t>
      </w:r>
    </w:p>
    <w:p w:rsidR="000627AC" w:rsidRPr="00F10BEA" w:rsidRDefault="000627AC" w:rsidP="001301CF">
      <w:pPr>
        <w:spacing w:line="360" w:lineRule="auto"/>
        <w:jc w:val="both"/>
      </w:pPr>
    </w:p>
    <w:p w:rsidR="007457F2" w:rsidRPr="00F10BEA" w:rsidRDefault="000627AC" w:rsidP="001301CF">
      <w:pPr>
        <w:spacing w:line="360" w:lineRule="auto"/>
        <w:jc w:val="both"/>
        <w:rPr>
          <w:b/>
        </w:rPr>
      </w:pPr>
      <w:r w:rsidRPr="00F10BEA">
        <w:rPr>
          <w:b/>
        </w:rPr>
        <w:t>Pytanie 9.</w:t>
      </w:r>
    </w:p>
    <w:p w:rsidR="00C5113D" w:rsidRPr="00F10BEA" w:rsidRDefault="000627AC" w:rsidP="001301CF">
      <w:pPr>
        <w:spacing w:line="360" w:lineRule="auto"/>
        <w:jc w:val="both"/>
      </w:pPr>
      <w:r w:rsidRPr="00F10BEA">
        <w:t>Dotyczy pakietu 14.</w:t>
      </w:r>
      <w:r w:rsidR="00C5113D" w:rsidRPr="00F10BEA">
        <w:t>Czy Zamawiający dopuści w pozycji 5 wysokiej jakości obwód oddechowy o długości  40/200 cm z polipropylenu posiadający worek oddechowy ze złączem 22F idealnie pasujący do całości, zestaw  pakowany folia fila przy spełnieniu wszystkich innych wymaganych parametrów w 100%?</w:t>
      </w:r>
    </w:p>
    <w:p w:rsidR="00AE1F78" w:rsidRPr="00F10BEA" w:rsidRDefault="00AE1F78" w:rsidP="001301CF">
      <w:pPr>
        <w:spacing w:line="360" w:lineRule="auto"/>
        <w:jc w:val="both"/>
      </w:pPr>
      <w:r w:rsidRPr="00F10BEA">
        <w:rPr>
          <w:b/>
        </w:rPr>
        <w:t>Odpowiedź</w:t>
      </w:r>
      <w:r w:rsidRPr="00F10BEA">
        <w:t>: Zamawiający nie  dopuszcza.</w:t>
      </w:r>
    </w:p>
    <w:p w:rsidR="00C5113D" w:rsidRPr="00F10BEA" w:rsidRDefault="00C5113D" w:rsidP="001301CF">
      <w:pPr>
        <w:spacing w:line="360" w:lineRule="auto"/>
        <w:jc w:val="both"/>
        <w:rPr>
          <w:b/>
        </w:rPr>
      </w:pPr>
    </w:p>
    <w:p w:rsidR="007457F2" w:rsidRPr="00F10BEA" w:rsidRDefault="000627AC" w:rsidP="001301CF">
      <w:pPr>
        <w:spacing w:line="360" w:lineRule="auto"/>
        <w:jc w:val="both"/>
      </w:pPr>
      <w:r w:rsidRPr="00F10BEA">
        <w:rPr>
          <w:b/>
        </w:rPr>
        <w:t>Pytanie 10.</w:t>
      </w:r>
      <w:r w:rsidRPr="00F10BEA">
        <w:t xml:space="preserve"> </w:t>
      </w:r>
    </w:p>
    <w:p w:rsidR="00C5113D" w:rsidRPr="00F10BEA" w:rsidRDefault="000627AC" w:rsidP="001301CF">
      <w:pPr>
        <w:spacing w:line="360" w:lineRule="auto"/>
        <w:jc w:val="both"/>
      </w:pPr>
      <w:r w:rsidRPr="00F10BEA">
        <w:t>Dotyczy pakietu 15.</w:t>
      </w:r>
      <w:r w:rsidR="00C5113D" w:rsidRPr="00F10BEA">
        <w:t xml:space="preserve">Czy Zamawiający w pozycji 1 dopuści wysokiej jakości filtr </w:t>
      </w:r>
      <w:proofErr w:type="spellStart"/>
      <w:r w:rsidR="00C5113D" w:rsidRPr="00F10BEA">
        <w:t>elektrostatyczno</w:t>
      </w:r>
      <w:proofErr w:type="spellEnd"/>
      <w:r w:rsidR="00C5113D" w:rsidRPr="00F10BEA">
        <w:t xml:space="preserve"> mechaniczny pediatryczny posiadający skuteczność filtracyjna względem </w:t>
      </w:r>
      <w:proofErr w:type="spellStart"/>
      <w:r w:rsidR="00C5113D" w:rsidRPr="00F10BEA">
        <w:t>NaCl</w:t>
      </w:r>
      <w:proofErr w:type="spellEnd"/>
      <w:r w:rsidR="00C5113D" w:rsidRPr="00F10BEA">
        <w:t xml:space="preserve">  bez określenia, wydajność nawilżania 30 mg </w:t>
      </w:r>
      <w:r w:rsidR="00C5113D" w:rsidRPr="00F10BEA">
        <w:lastRenderedPageBreak/>
        <w:t xml:space="preserve">H2O/l przy VT250ml, utrata wilgoci bez określenia przy </w:t>
      </w:r>
      <w:proofErr w:type="spellStart"/>
      <w:r w:rsidR="00C5113D" w:rsidRPr="00F10BEA">
        <w:t>Vt</w:t>
      </w:r>
      <w:proofErr w:type="spellEnd"/>
      <w:r w:rsidR="00C5113D" w:rsidRPr="00F10BEA">
        <w:t xml:space="preserve"> 75ml, port </w:t>
      </w:r>
      <w:proofErr w:type="spellStart"/>
      <w:r w:rsidR="00C5113D" w:rsidRPr="00F10BEA">
        <w:t>kapno</w:t>
      </w:r>
      <w:proofErr w:type="spellEnd"/>
      <w:r w:rsidR="00C5113D" w:rsidRPr="00F10BEA">
        <w:t xml:space="preserve"> na pętelce przy spełnieniu wszystkich innych wymaganych parametrów w 100%?</w:t>
      </w:r>
    </w:p>
    <w:p w:rsidR="00AE1F78" w:rsidRPr="00F10BEA" w:rsidRDefault="00AE1F78" w:rsidP="001301CF">
      <w:pPr>
        <w:spacing w:line="360" w:lineRule="auto"/>
        <w:jc w:val="both"/>
      </w:pPr>
      <w:r w:rsidRPr="00F10BEA">
        <w:rPr>
          <w:b/>
        </w:rPr>
        <w:t>Odpowiedź</w:t>
      </w:r>
      <w:r w:rsidRPr="00F10BEA">
        <w:t>: Zamawiający  dopuszcza.</w:t>
      </w:r>
    </w:p>
    <w:p w:rsidR="000627AC" w:rsidRPr="00F10BEA" w:rsidRDefault="000627AC" w:rsidP="001301CF">
      <w:pPr>
        <w:spacing w:line="360" w:lineRule="auto"/>
        <w:jc w:val="both"/>
      </w:pPr>
    </w:p>
    <w:p w:rsidR="007457F2" w:rsidRPr="00F10BEA" w:rsidRDefault="000627AC" w:rsidP="001301CF">
      <w:pPr>
        <w:spacing w:line="360" w:lineRule="auto"/>
        <w:jc w:val="both"/>
      </w:pPr>
      <w:r w:rsidRPr="00F10BEA">
        <w:rPr>
          <w:b/>
        </w:rPr>
        <w:t>Pytanie 11.</w:t>
      </w:r>
      <w:r w:rsidRPr="00F10BEA">
        <w:t xml:space="preserve"> </w:t>
      </w:r>
    </w:p>
    <w:p w:rsidR="00C5113D" w:rsidRPr="00F10BEA" w:rsidRDefault="000627AC" w:rsidP="001301CF">
      <w:pPr>
        <w:spacing w:line="360" w:lineRule="auto"/>
        <w:jc w:val="both"/>
      </w:pPr>
      <w:r w:rsidRPr="00F10BEA">
        <w:t>Dotyczy pakietu 15.</w:t>
      </w:r>
      <w:r w:rsidR="00C5113D" w:rsidRPr="00F10BEA">
        <w:t>Czy Zamawiający w pozycji 2 dopuści wysokiej jakości dwumembranowy gąbkowy wymiennik ciepła i wilgoci, posiadający nawilżanie 26mg H2O/l, utrata wilgoci nie określona przy spełnieniu wszystkich innych wymaganych parametrów w 100%?</w:t>
      </w:r>
    </w:p>
    <w:p w:rsidR="00AE1F78" w:rsidRPr="00F10BEA" w:rsidRDefault="00AE1F78" w:rsidP="001301CF">
      <w:pPr>
        <w:spacing w:line="360" w:lineRule="auto"/>
        <w:jc w:val="both"/>
      </w:pPr>
      <w:r w:rsidRPr="00F10BEA">
        <w:rPr>
          <w:b/>
        </w:rPr>
        <w:t>Odpowiedź</w:t>
      </w:r>
      <w:r w:rsidRPr="00F10BEA">
        <w:t>: Zamawiający  nie dopuszcza.</w:t>
      </w:r>
    </w:p>
    <w:p w:rsidR="000627AC" w:rsidRPr="00F10BEA" w:rsidRDefault="000627AC" w:rsidP="001301CF">
      <w:pPr>
        <w:spacing w:line="360" w:lineRule="auto"/>
        <w:jc w:val="both"/>
        <w:rPr>
          <w:b/>
        </w:rPr>
      </w:pPr>
    </w:p>
    <w:p w:rsidR="007457F2" w:rsidRPr="00F10BEA" w:rsidRDefault="000627AC" w:rsidP="001301CF">
      <w:pPr>
        <w:spacing w:line="360" w:lineRule="auto"/>
        <w:jc w:val="both"/>
      </w:pPr>
      <w:r w:rsidRPr="00F10BEA">
        <w:rPr>
          <w:b/>
        </w:rPr>
        <w:t>Pytanie 12</w:t>
      </w:r>
      <w:r w:rsidRPr="00F10BEA">
        <w:t xml:space="preserve">. </w:t>
      </w:r>
    </w:p>
    <w:p w:rsidR="00C5113D" w:rsidRPr="00F10BEA" w:rsidRDefault="000627AC" w:rsidP="001301CF">
      <w:pPr>
        <w:spacing w:line="360" w:lineRule="auto"/>
        <w:jc w:val="both"/>
      </w:pPr>
      <w:r w:rsidRPr="00F10BEA">
        <w:t xml:space="preserve">Dotyczy pakietu 15. </w:t>
      </w:r>
      <w:r w:rsidR="00C5113D" w:rsidRPr="00F10BEA">
        <w:t xml:space="preserve">Czy Zamawiający w pozycji 3 dopuści wysokiej jakości  filtr oddechowy </w:t>
      </w:r>
      <w:proofErr w:type="spellStart"/>
      <w:r w:rsidR="00C5113D" w:rsidRPr="00F10BEA">
        <w:t>mechaniczno</w:t>
      </w:r>
      <w:proofErr w:type="spellEnd"/>
      <w:r w:rsidR="00C5113D" w:rsidRPr="00F10BEA">
        <w:t xml:space="preserve"> elektrostatyczny, o skuteczność filtracyjna względem </w:t>
      </w:r>
      <w:proofErr w:type="spellStart"/>
      <w:r w:rsidR="00C5113D" w:rsidRPr="00F10BEA">
        <w:t>NaCl</w:t>
      </w:r>
      <w:proofErr w:type="spellEnd"/>
      <w:r w:rsidR="00C5113D" w:rsidRPr="00F10BEA">
        <w:t xml:space="preserve">  bez określenia, utrata wilgoci bez określenia przy </w:t>
      </w:r>
      <w:proofErr w:type="spellStart"/>
      <w:r w:rsidR="00C5113D" w:rsidRPr="00F10BEA">
        <w:t>Vt</w:t>
      </w:r>
      <w:proofErr w:type="spellEnd"/>
      <w:r w:rsidR="00C5113D" w:rsidRPr="00F10BEA">
        <w:t xml:space="preserve"> 500 ml, objętość wewnętrzna 57 ml, port </w:t>
      </w:r>
      <w:proofErr w:type="spellStart"/>
      <w:r w:rsidR="00C5113D" w:rsidRPr="00F10BEA">
        <w:t>kapno</w:t>
      </w:r>
      <w:proofErr w:type="spellEnd"/>
      <w:r w:rsidR="00C5113D" w:rsidRPr="00F10BEA">
        <w:t xml:space="preserve"> z pętelką przy spełnieniu wszystkich innych wymaganych parametrów w 100%?</w:t>
      </w:r>
    </w:p>
    <w:p w:rsidR="00AE1F78" w:rsidRPr="00F10BEA" w:rsidRDefault="00AE1F78" w:rsidP="001301CF">
      <w:pPr>
        <w:spacing w:line="360" w:lineRule="auto"/>
        <w:jc w:val="both"/>
      </w:pPr>
      <w:r w:rsidRPr="00F10BEA">
        <w:rPr>
          <w:b/>
        </w:rPr>
        <w:t>Odpowiedź</w:t>
      </w:r>
      <w:r w:rsidRPr="00F10BEA">
        <w:t>: Zamawiający nie  dopuszcza.</w:t>
      </w:r>
    </w:p>
    <w:p w:rsidR="000627AC" w:rsidRPr="00F10BEA" w:rsidRDefault="000627AC" w:rsidP="001301CF">
      <w:pPr>
        <w:spacing w:line="360" w:lineRule="auto"/>
        <w:jc w:val="both"/>
      </w:pPr>
    </w:p>
    <w:p w:rsidR="007457F2" w:rsidRPr="00F10BEA" w:rsidRDefault="000627AC" w:rsidP="001301CF">
      <w:pPr>
        <w:spacing w:line="360" w:lineRule="auto"/>
        <w:jc w:val="both"/>
      </w:pPr>
      <w:r w:rsidRPr="00F10BEA">
        <w:rPr>
          <w:b/>
        </w:rPr>
        <w:t>Pytanie 13</w:t>
      </w:r>
      <w:r w:rsidRPr="00F10BEA">
        <w:t xml:space="preserve">. </w:t>
      </w:r>
    </w:p>
    <w:p w:rsidR="00C5113D" w:rsidRPr="00F10BEA" w:rsidRDefault="000627AC" w:rsidP="001301CF">
      <w:pPr>
        <w:spacing w:line="360" w:lineRule="auto"/>
        <w:jc w:val="both"/>
      </w:pPr>
      <w:r w:rsidRPr="00F10BEA">
        <w:t>Dotyczy pakietu 15.</w:t>
      </w:r>
      <w:r w:rsidR="00C5113D" w:rsidRPr="00F10BEA">
        <w:t xml:space="preserve">Czy Zamawiający w pozycji 4 dopuści wysokiej jakości filtr elektrostatyczny bez wymiennika, skuteczność filtracyjna względem </w:t>
      </w:r>
      <w:proofErr w:type="spellStart"/>
      <w:r w:rsidR="00C5113D" w:rsidRPr="00F10BEA">
        <w:t>NaCl</w:t>
      </w:r>
      <w:proofErr w:type="spellEnd"/>
      <w:r w:rsidR="00C5113D" w:rsidRPr="00F10BEA">
        <w:t xml:space="preserve"> bez określenia, utrata wilgoci bez określenia  przy Vt500ml, port </w:t>
      </w:r>
      <w:proofErr w:type="spellStart"/>
      <w:r w:rsidR="00C5113D" w:rsidRPr="00F10BEA">
        <w:t>kapno</w:t>
      </w:r>
      <w:proofErr w:type="spellEnd"/>
      <w:r w:rsidR="00C5113D" w:rsidRPr="00F10BEA">
        <w:t xml:space="preserve"> na pętelce, objętość wewnętrzna 42ml  przy spełnieniu wszystkich innych wymaganych parametrów w 100%?</w:t>
      </w:r>
    </w:p>
    <w:p w:rsidR="00AE1F78" w:rsidRPr="00F10BEA" w:rsidRDefault="00AE1F78" w:rsidP="001301CF">
      <w:pPr>
        <w:spacing w:line="360" w:lineRule="auto"/>
        <w:jc w:val="both"/>
      </w:pPr>
      <w:r w:rsidRPr="00F10BEA">
        <w:rPr>
          <w:b/>
        </w:rPr>
        <w:t>Odpowiedź</w:t>
      </w:r>
      <w:r w:rsidRPr="00F10BEA">
        <w:t>: Zamawiający  dopuszcza.</w:t>
      </w:r>
    </w:p>
    <w:p w:rsidR="000627AC" w:rsidRPr="00F10BEA" w:rsidRDefault="000627AC" w:rsidP="001301CF">
      <w:pPr>
        <w:spacing w:line="360" w:lineRule="auto"/>
        <w:jc w:val="both"/>
        <w:rPr>
          <w:iCs/>
        </w:rPr>
      </w:pPr>
    </w:p>
    <w:p w:rsidR="00AB6757" w:rsidRPr="00F10BEA" w:rsidRDefault="000627AC" w:rsidP="001301CF">
      <w:pPr>
        <w:spacing w:line="360" w:lineRule="auto"/>
        <w:ind w:left="68"/>
        <w:jc w:val="both"/>
        <w:rPr>
          <w:iCs/>
        </w:rPr>
      </w:pPr>
      <w:r w:rsidRPr="00F10BEA">
        <w:rPr>
          <w:b/>
          <w:iCs/>
        </w:rPr>
        <w:t>Pytanie 14</w:t>
      </w:r>
      <w:r w:rsidRPr="00F10BEA">
        <w:rPr>
          <w:iCs/>
        </w:rPr>
        <w:t>.</w:t>
      </w:r>
    </w:p>
    <w:p w:rsidR="00AB6757" w:rsidRPr="00F10BEA" w:rsidRDefault="00C5113D" w:rsidP="001301CF">
      <w:pPr>
        <w:spacing w:line="360" w:lineRule="auto"/>
        <w:ind w:left="68" w:firstLine="640"/>
        <w:jc w:val="both"/>
        <w:rPr>
          <w:iCs/>
        </w:rPr>
      </w:pPr>
      <w:r w:rsidRPr="00F10BEA">
        <w:rPr>
          <w:iCs/>
        </w:rPr>
        <w:t>Wnosimy o usunięcie wymogu dołączenia do oferty zgłoszenia/powiadomienia Prezesa Urzędu  Rejestracji Produktów Leczniczych, Wyrobów Medycznych i Produktów Biobójczych oraz wpisu lub zgłoszenia do rejestru jako wymogu sprzecznego z aktualnie obowiązującymi przepisami w tym zakresie.</w:t>
      </w:r>
      <w:r w:rsidR="000627AC" w:rsidRPr="00F10BEA">
        <w:rPr>
          <w:iCs/>
        </w:rPr>
        <w:t xml:space="preserve"> </w:t>
      </w:r>
      <w:r w:rsidRPr="00F10BEA">
        <w:rPr>
          <w:iCs/>
        </w:rPr>
        <w:t xml:space="preserve">Zgodnie z ustawą o wyrobach medycznych z dnia 20 maja 2010 r. (Dz.U.10.107.679)  jedynymi dokumentami potwierdzającymi fakt dopuszczenia wyrobu medycznego do obrotu i do używania są: deklaracja zgodności i certyfikat CE (jeżeli dotyczy). W obecnym stanie prawnym fakt dokonania ww. zgłoszenia lub powiadomienia wyrobu medycznego w żaden sposób nie ma wpływu na możliwość funkcjonowania wyrobu w obrocie na terenie RP (niezależnie od klasy wyrobu). Z tego tez powodu dokumenty te nie kwalifikują się jako wynikające z katalogu dokumentów wymienionych w rozporządzeniu z dnia 30 grudnia 2009 r. „w sprawie rodzaju dokumentów, jakich może żądać zamawiający od wykonawcy, oraz form, w jakich te dokumenty mogą być składane”, a w szczególności z katalogu dokumentów wymienionych w §5 ww. rozporządzenia. </w:t>
      </w:r>
    </w:p>
    <w:p w:rsidR="00C5113D" w:rsidRPr="00F10BEA" w:rsidRDefault="00C5113D" w:rsidP="001301CF">
      <w:pPr>
        <w:spacing w:line="360" w:lineRule="auto"/>
        <w:ind w:left="68" w:firstLine="640"/>
        <w:jc w:val="both"/>
        <w:rPr>
          <w:iCs/>
        </w:rPr>
      </w:pPr>
      <w:r w:rsidRPr="00F10BEA">
        <w:rPr>
          <w:iCs/>
        </w:rPr>
        <w:t xml:space="preserve">Abstrahując od powyższej argumentacji należy zauważyć, że zgodnie z art. 58 ust.3 ustawy o wyrobach medycznych z dnia 20 maja 2010 r. dystrybutor i importer mają obowiązek powiadomienia Prezesa Urzędu nie później niż w terminie 7 dni od dnia wprowadzenia pierwszego wyrobu na terytorium Rzeczypospolitej Polskiej. W praktyce oznacza to, że  nawet gdyby Wykonawca chciał dołączyć do oferty </w:t>
      </w:r>
      <w:r w:rsidRPr="00F10BEA">
        <w:rPr>
          <w:iCs/>
        </w:rPr>
        <w:lastRenderedPageBreak/>
        <w:t>zgłoszenie/powiadomienie to może takiej możliwości w dniu składania ofert nie posiadać, w sytuacji kiedy do tego dnia nie wprowadził na terytorium RP oferowanego urządzenia. Tym samym omawiany zapis oprócz swej sprzeczności z aktualnie obowiązującymi przepisami prawa, wprowadza wymóg potencjalnie niemożliwy do spełnienia.</w:t>
      </w:r>
    </w:p>
    <w:p w:rsidR="000627AC" w:rsidRPr="00F10BEA" w:rsidRDefault="007F4B1D" w:rsidP="001301CF">
      <w:pPr>
        <w:spacing w:line="360" w:lineRule="auto"/>
        <w:jc w:val="both"/>
        <w:rPr>
          <w:b/>
          <w:iCs/>
        </w:rPr>
      </w:pPr>
      <w:r w:rsidRPr="00F10BEA">
        <w:rPr>
          <w:b/>
          <w:iCs/>
        </w:rPr>
        <w:t>Odpowiedź: Zamawiający wyraża zgodę.</w:t>
      </w:r>
    </w:p>
    <w:p w:rsidR="007F4B1D" w:rsidRPr="00F10BEA" w:rsidRDefault="007F4B1D" w:rsidP="001301CF">
      <w:pPr>
        <w:spacing w:line="360" w:lineRule="auto"/>
        <w:jc w:val="both"/>
        <w:rPr>
          <w:iCs/>
        </w:rPr>
      </w:pPr>
    </w:p>
    <w:p w:rsidR="007457F2" w:rsidRPr="00F10BEA" w:rsidRDefault="000627AC" w:rsidP="001301CF">
      <w:pPr>
        <w:spacing w:line="360" w:lineRule="auto"/>
        <w:jc w:val="both"/>
        <w:rPr>
          <w:iCs/>
        </w:rPr>
      </w:pPr>
      <w:r w:rsidRPr="00F10BEA">
        <w:rPr>
          <w:b/>
          <w:iCs/>
        </w:rPr>
        <w:t>Pytanie 15</w:t>
      </w:r>
      <w:r w:rsidRPr="00F10BEA">
        <w:rPr>
          <w:iCs/>
        </w:rPr>
        <w:t xml:space="preserve">. </w:t>
      </w:r>
    </w:p>
    <w:p w:rsidR="00C5113D" w:rsidRPr="00F10BEA" w:rsidRDefault="00C5113D" w:rsidP="001301CF">
      <w:pPr>
        <w:spacing w:line="360" w:lineRule="auto"/>
        <w:jc w:val="both"/>
        <w:rPr>
          <w:b/>
          <w:iCs/>
        </w:rPr>
      </w:pPr>
      <w:r w:rsidRPr="00F10BEA">
        <w:rPr>
          <w:iCs/>
        </w:rPr>
        <w:t>Prosimy o zmianę zapisy SIWZ „Przez wyroby medyczne, stanowiące przedmiot zamówienia należy rozumieć wyroby medyczne w rozumieniu ustawy z 20 kwietnia 2004 r. o wyrobach medycznych (Dz. U. 93 poz. 896)”, na następujący: „Przez wyroby medyczne, stanowiące przedmiot zamówienia należy rozumieć wyroby medyczne w rozumieniu ustawy z 20 maja 2010 r. o wyrobach medycznych (Dz.U.10.107.679)”?</w:t>
      </w:r>
    </w:p>
    <w:p w:rsidR="000627AC" w:rsidRPr="00F10BEA" w:rsidRDefault="00E2511B" w:rsidP="001301CF">
      <w:pPr>
        <w:spacing w:line="360" w:lineRule="auto"/>
        <w:jc w:val="both"/>
      </w:pPr>
      <w:r w:rsidRPr="00F10BEA">
        <w:rPr>
          <w:b/>
        </w:rPr>
        <w:t>Odpowiedź</w:t>
      </w:r>
      <w:r w:rsidRPr="00F10BEA">
        <w:t xml:space="preserve">: </w:t>
      </w:r>
    </w:p>
    <w:p w:rsidR="00880762" w:rsidRPr="00F10BEA" w:rsidRDefault="00880762" w:rsidP="001301CF">
      <w:pPr>
        <w:spacing w:line="360" w:lineRule="auto"/>
        <w:jc w:val="both"/>
        <w:rPr>
          <w:iCs/>
        </w:rPr>
      </w:pPr>
      <w:r w:rsidRPr="00F10BEA">
        <w:t>Zamawiający dokonuje modyfikacji SIWZ wprowadzając zapis „</w:t>
      </w:r>
      <w:r w:rsidRPr="00F10BEA">
        <w:rPr>
          <w:iCs/>
        </w:rPr>
        <w:t>Przez wyroby medyczne, stanowiące przedmiot zamówienia należy rozumieć wyroby medyczne w rozumieniu ustawy z 20 maja 2010 r. o wyrobach medycznych (Dz.U.10.107.679)”</w:t>
      </w:r>
    </w:p>
    <w:p w:rsidR="00E2511B" w:rsidRPr="00F10BEA" w:rsidRDefault="00E2511B" w:rsidP="001301CF">
      <w:pPr>
        <w:spacing w:line="360" w:lineRule="auto"/>
        <w:jc w:val="both"/>
      </w:pPr>
    </w:p>
    <w:p w:rsidR="007457F2" w:rsidRPr="00F10BEA" w:rsidRDefault="000627AC" w:rsidP="001301CF">
      <w:pPr>
        <w:spacing w:line="360" w:lineRule="auto"/>
        <w:jc w:val="both"/>
      </w:pPr>
      <w:r w:rsidRPr="00F10BEA">
        <w:rPr>
          <w:b/>
        </w:rPr>
        <w:t>Pytanie 16</w:t>
      </w:r>
      <w:r w:rsidRPr="00F10BEA">
        <w:t xml:space="preserve">. </w:t>
      </w:r>
    </w:p>
    <w:p w:rsidR="00C5113D" w:rsidRPr="00F10BEA" w:rsidRDefault="00C5113D" w:rsidP="001301CF">
      <w:pPr>
        <w:spacing w:line="360" w:lineRule="auto"/>
        <w:jc w:val="both"/>
      </w:pPr>
      <w:r w:rsidRPr="00F10BEA">
        <w:t xml:space="preserve">Czy Zamawiający wyrazi zgodę na wykreślenie § 3 ust. 4 i 5? Zapisy te powodują, iż w przypadku braku dostępności jednego produktu nie można dostarczyć reszty zamówienia. </w:t>
      </w:r>
    </w:p>
    <w:p w:rsidR="00C5113D" w:rsidRPr="00F10BEA" w:rsidRDefault="00C5113D" w:rsidP="00D423FB">
      <w:pPr>
        <w:spacing w:line="360" w:lineRule="auto"/>
        <w:jc w:val="both"/>
      </w:pPr>
      <w:r w:rsidRPr="00F10BEA">
        <w:t>W rezultacie jest to zapis niekorzystny dla Zamawiającego jak i dla Wykonawcy.</w:t>
      </w:r>
    </w:p>
    <w:p w:rsidR="00036BD9" w:rsidRPr="00F10BEA" w:rsidRDefault="00036BD9" w:rsidP="001301CF">
      <w:pPr>
        <w:spacing w:line="360" w:lineRule="auto"/>
        <w:jc w:val="both"/>
      </w:pPr>
      <w:r w:rsidRPr="00F10BEA">
        <w:rPr>
          <w:b/>
        </w:rPr>
        <w:t>Odpowiedź</w:t>
      </w:r>
      <w:r w:rsidRPr="00F10BEA">
        <w:t>: Zamawiający nie wyraża zgody.</w:t>
      </w:r>
    </w:p>
    <w:p w:rsidR="007F4B1D" w:rsidRPr="00F10BEA" w:rsidRDefault="007F4B1D" w:rsidP="001301CF">
      <w:pPr>
        <w:spacing w:line="360" w:lineRule="auto"/>
        <w:jc w:val="both"/>
        <w:rPr>
          <w:b/>
        </w:rPr>
      </w:pPr>
    </w:p>
    <w:p w:rsidR="007457F2" w:rsidRPr="00F10BEA" w:rsidRDefault="000627AC" w:rsidP="001301CF">
      <w:pPr>
        <w:spacing w:line="360" w:lineRule="auto"/>
        <w:jc w:val="both"/>
        <w:rPr>
          <w:b/>
        </w:rPr>
      </w:pPr>
      <w:r w:rsidRPr="00F10BEA">
        <w:rPr>
          <w:b/>
        </w:rPr>
        <w:t xml:space="preserve">Pytanie 17. </w:t>
      </w:r>
    </w:p>
    <w:p w:rsidR="00036BD9" w:rsidRPr="00F10BEA" w:rsidRDefault="00C5113D" w:rsidP="001301CF">
      <w:pPr>
        <w:spacing w:line="360" w:lineRule="auto"/>
        <w:jc w:val="both"/>
      </w:pPr>
      <w:r w:rsidRPr="00F10BEA">
        <w:t>Czy Zamawiający wyrazi zgodę na zmianę zapisu § 4 ust. 2 na następujący: „Towar nieodpowiadający normom jakościowym, zakwestionowany w dostawie przez Zamawiającego podlega reklamacji zgłoszonej telefonicznie lub pisemnie wraz z odesłaniem reklamowanego towaru.  W takim przypadku Wykonawca zobowiązuje się do niezwłocznego, tj. w ciągu 3 dni roboczych od otrzymania reklamowanego towaru, rozpatrzenia reklamacji. W przypadku uznania reklamacji Wykonawca w ciągu 3 dni roboczych od uznania reklamacji wymieni wadliwy towar własn</w:t>
      </w:r>
      <w:r w:rsidR="00036BD9" w:rsidRPr="00F10BEA">
        <w:t>ym transportem na własny koszt.</w:t>
      </w:r>
    </w:p>
    <w:p w:rsidR="00036BD9" w:rsidRPr="00F10BEA" w:rsidRDefault="00036BD9" w:rsidP="001301CF">
      <w:pPr>
        <w:spacing w:line="360" w:lineRule="auto"/>
        <w:jc w:val="both"/>
      </w:pPr>
      <w:r w:rsidRPr="00F10BEA">
        <w:rPr>
          <w:b/>
        </w:rPr>
        <w:t>Odpowiedź</w:t>
      </w:r>
      <w:r w:rsidRPr="00F10BEA">
        <w:t>: Zamawiający nie wyraża zgody.</w:t>
      </w:r>
    </w:p>
    <w:p w:rsidR="000627AC" w:rsidRPr="00F10BEA" w:rsidRDefault="000627AC" w:rsidP="001301CF">
      <w:pPr>
        <w:spacing w:line="360" w:lineRule="auto"/>
        <w:jc w:val="both"/>
      </w:pPr>
    </w:p>
    <w:p w:rsidR="007457F2" w:rsidRPr="00F10BEA" w:rsidRDefault="000627AC" w:rsidP="001301CF">
      <w:pPr>
        <w:spacing w:line="360" w:lineRule="auto"/>
        <w:jc w:val="both"/>
        <w:rPr>
          <w:b/>
        </w:rPr>
      </w:pPr>
      <w:r w:rsidRPr="00F10BEA">
        <w:rPr>
          <w:b/>
        </w:rPr>
        <w:t>Pytanie 18.</w:t>
      </w:r>
    </w:p>
    <w:p w:rsidR="00C5113D" w:rsidRPr="00F10BEA" w:rsidRDefault="00C5113D" w:rsidP="001301CF">
      <w:pPr>
        <w:spacing w:line="360" w:lineRule="auto"/>
        <w:jc w:val="both"/>
      </w:pPr>
      <w:r w:rsidRPr="00F10BEA">
        <w:t xml:space="preserve">Czy Zamawiający wyrazi zgodę na modyfikację § 5 ust. 1.1) umowy na: </w:t>
      </w:r>
    </w:p>
    <w:p w:rsidR="00C5113D" w:rsidRPr="00F10BEA" w:rsidRDefault="00AB6757" w:rsidP="001301CF">
      <w:pPr>
        <w:pStyle w:val="ust"/>
        <w:tabs>
          <w:tab w:val="left" w:pos="0"/>
        </w:tabs>
        <w:spacing w:line="360" w:lineRule="auto"/>
        <w:ind w:left="66"/>
        <w:jc w:val="both"/>
      </w:pPr>
      <w:r w:rsidRPr="00F10BEA">
        <w:t>„</w:t>
      </w:r>
      <w:r w:rsidR="00C5113D" w:rsidRPr="00F10BEA">
        <w:t xml:space="preserve">za opóźnienie w realizacji przedmiotu umowy w wysokości </w:t>
      </w:r>
      <w:r w:rsidR="00C5113D" w:rsidRPr="00F10BEA">
        <w:rPr>
          <w:b/>
        </w:rPr>
        <w:t xml:space="preserve">0,2% wartości niedostarczonego towaru </w:t>
      </w:r>
      <w:r w:rsidR="00C5113D" w:rsidRPr="00F10BEA">
        <w:t xml:space="preserve">za każdy dzień zwłoki, (nie mniej niż </w:t>
      </w:r>
      <w:r w:rsidR="00C5113D" w:rsidRPr="00F10BEA">
        <w:rPr>
          <w:b/>
        </w:rPr>
        <w:t>10 zł</w:t>
      </w:r>
      <w:r w:rsidR="00C5113D" w:rsidRPr="00F10BEA">
        <w:t>)”?</w:t>
      </w:r>
    </w:p>
    <w:p w:rsidR="00036BD9" w:rsidRPr="00F10BEA" w:rsidRDefault="00036BD9" w:rsidP="001301CF">
      <w:pPr>
        <w:spacing w:line="360" w:lineRule="auto"/>
        <w:jc w:val="both"/>
      </w:pPr>
      <w:r w:rsidRPr="00F10BEA">
        <w:rPr>
          <w:b/>
        </w:rPr>
        <w:t>Odpowiedź</w:t>
      </w:r>
      <w:r w:rsidRPr="00F10BEA">
        <w:t>: Zamawiający nie wyraża zgody.</w:t>
      </w:r>
    </w:p>
    <w:p w:rsidR="000627AC" w:rsidRPr="00F10BEA" w:rsidRDefault="000627AC" w:rsidP="001301CF">
      <w:pPr>
        <w:spacing w:line="360" w:lineRule="auto"/>
        <w:jc w:val="both"/>
      </w:pPr>
    </w:p>
    <w:p w:rsidR="007457F2" w:rsidRPr="00F10BEA" w:rsidRDefault="000627AC" w:rsidP="001301CF">
      <w:pPr>
        <w:spacing w:line="360" w:lineRule="auto"/>
        <w:jc w:val="both"/>
      </w:pPr>
      <w:r w:rsidRPr="00F10BEA">
        <w:rPr>
          <w:b/>
        </w:rPr>
        <w:t>Pytanie 19</w:t>
      </w:r>
      <w:r w:rsidRPr="00F10BEA">
        <w:t xml:space="preserve">. </w:t>
      </w:r>
    </w:p>
    <w:p w:rsidR="00C5113D" w:rsidRPr="00F10BEA" w:rsidRDefault="00C5113D" w:rsidP="001301CF">
      <w:pPr>
        <w:spacing w:line="360" w:lineRule="auto"/>
        <w:jc w:val="both"/>
      </w:pPr>
      <w:r w:rsidRPr="00F10BEA">
        <w:t xml:space="preserve">Czy Zamawiający wyrazi zgodę na modyfikację § 5 ust. 1.2) umowy na: </w:t>
      </w:r>
    </w:p>
    <w:p w:rsidR="00C5113D" w:rsidRPr="00F10BEA" w:rsidRDefault="00C5113D" w:rsidP="001301CF">
      <w:pPr>
        <w:pStyle w:val="ust"/>
        <w:tabs>
          <w:tab w:val="clear" w:pos="360"/>
          <w:tab w:val="left" w:pos="426"/>
        </w:tabs>
        <w:spacing w:line="360" w:lineRule="auto"/>
        <w:ind w:left="426"/>
        <w:jc w:val="both"/>
      </w:pPr>
      <w:r w:rsidRPr="00F10BEA">
        <w:lastRenderedPageBreak/>
        <w:t xml:space="preserve">„w przypadku nie dotrzymania terminu załatwienia reklamacji w wysokości </w:t>
      </w:r>
      <w:r w:rsidRPr="00F10BEA">
        <w:rPr>
          <w:b/>
        </w:rPr>
        <w:t>0,5% wynagrodzenia Wykonawcy za zareklamowany towar</w:t>
      </w:r>
      <w:r w:rsidRPr="00F10BEA">
        <w:t xml:space="preserve"> (nie mniej niż </w:t>
      </w:r>
      <w:r w:rsidRPr="00F10BEA">
        <w:rPr>
          <w:b/>
        </w:rPr>
        <w:t>10 zł</w:t>
      </w:r>
      <w:r w:rsidRPr="00F10BEA">
        <w:t>).”</w:t>
      </w:r>
    </w:p>
    <w:p w:rsidR="00036BD9" w:rsidRPr="00F10BEA" w:rsidRDefault="00036BD9" w:rsidP="001301CF">
      <w:pPr>
        <w:spacing w:line="360" w:lineRule="auto"/>
        <w:jc w:val="both"/>
      </w:pPr>
      <w:r w:rsidRPr="00F10BEA">
        <w:rPr>
          <w:b/>
        </w:rPr>
        <w:t>Odpowiedź</w:t>
      </w:r>
      <w:r w:rsidRPr="00F10BEA">
        <w:t>: Zamawiający nie wyraża zgody.</w:t>
      </w:r>
    </w:p>
    <w:p w:rsidR="000627AC" w:rsidRPr="00F10BEA" w:rsidRDefault="000627AC" w:rsidP="001301CF">
      <w:pPr>
        <w:spacing w:line="360" w:lineRule="auto"/>
        <w:jc w:val="both"/>
      </w:pPr>
    </w:p>
    <w:p w:rsidR="007457F2" w:rsidRPr="00F10BEA" w:rsidRDefault="000627AC" w:rsidP="001301CF">
      <w:pPr>
        <w:spacing w:line="360" w:lineRule="auto"/>
        <w:jc w:val="both"/>
      </w:pPr>
      <w:r w:rsidRPr="00F10BEA">
        <w:rPr>
          <w:b/>
        </w:rPr>
        <w:t>Pytanie 20.</w:t>
      </w:r>
      <w:r w:rsidRPr="00F10BEA">
        <w:t xml:space="preserve"> </w:t>
      </w:r>
    </w:p>
    <w:p w:rsidR="00C5113D" w:rsidRPr="00F10BEA" w:rsidRDefault="00C5113D" w:rsidP="001301CF">
      <w:pPr>
        <w:spacing w:line="360" w:lineRule="auto"/>
        <w:jc w:val="both"/>
      </w:pPr>
      <w:r w:rsidRPr="00F10BEA">
        <w:t xml:space="preserve">Czy Zamawiający wyrazi zgodę na modyfikację § 5 ust. 1.3) umowy na: </w:t>
      </w:r>
      <w:r w:rsidR="007457F2" w:rsidRPr="00F10BEA">
        <w:t xml:space="preserve"> </w:t>
      </w:r>
      <w:r w:rsidRPr="00F10BEA">
        <w:t>„w przypadku niewykonania lub nienależytego wykonania umowy w wysokości 10% wartości niewykonanej części umowy (nie mniejszej niż 10zł).”</w:t>
      </w:r>
    </w:p>
    <w:p w:rsidR="00036BD9" w:rsidRPr="00F10BEA" w:rsidRDefault="00036BD9" w:rsidP="001301CF">
      <w:pPr>
        <w:spacing w:line="360" w:lineRule="auto"/>
        <w:jc w:val="both"/>
      </w:pPr>
      <w:r w:rsidRPr="00F10BEA">
        <w:rPr>
          <w:b/>
        </w:rPr>
        <w:t>Odpowiedź:</w:t>
      </w:r>
      <w:r w:rsidRPr="00F10BEA">
        <w:t xml:space="preserve"> Zamawiający nie wyraża zgody.</w:t>
      </w:r>
    </w:p>
    <w:p w:rsidR="000627AC" w:rsidRPr="00F10BEA" w:rsidRDefault="000627AC" w:rsidP="001301CF">
      <w:pPr>
        <w:pStyle w:val="ust"/>
        <w:tabs>
          <w:tab w:val="clear" w:pos="360"/>
          <w:tab w:val="left" w:pos="426"/>
        </w:tabs>
        <w:spacing w:line="360" w:lineRule="auto"/>
        <w:jc w:val="both"/>
      </w:pPr>
    </w:p>
    <w:p w:rsidR="007457F2" w:rsidRPr="00F10BEA" w:rsidRDefault="000627AC" w:rsidP="001301CF">
      <w:pPr>
        <w:pStyle w:val="ust"/>
        <w:tabs>
          <w:tab w:val="clear" w:pos="360"/>
          <w:tab w:val="left" w:pos="426"/>
        </w:tabs>
        <w:spacing w:line="360" w:lineRule="auto"/>
        <w:jc w:val="both"/>
      </w:pPr>
      <w:r w:rsidRPr="00F10BEA">
        <w:rPr>
          <w:b/>
        </w:rPr>
        <w:t>Pytanie 21</w:t>
      </w:r>
      <w:r w:rsidRPr="00F10BEA">
        <w:t xml:space="preserve">. </w:t>
      </w:r>
    </w:p>
    <w:p w:rsidR="00C5113D" w:rsidRPr="00F10BEA" w:rsidRDefault="00C5113D" w:rsidP="001301CF">
      <w:pPr>
        <w:pStyle w:val="ust"/>
        <w:tabs>
          <w:tab w:val="clear" w:pos="360"/>
          <w:tab w:val="left" w:pos="426"/>
        </w:tabs>
        <w:spacing w:line="360" w:lineRule="auto"/>
        <w:jc w:val="both"/>
      </w:pPr>
      <w:r w:rsidRPr="00F10BEA">
        <w:t>Czy Zamawiający wyrazi zgodę na zmianę zapisu §5 ust. 5 wzoru umowy na następujący: „Naliczenie przez Zamawiającego kary umownej następuje przez sporządzenie noty księgowej wraz z pisemnym uzasadnieniem oraz terminem zapłaty”?</w:t>
      </w:r>
    </w:p>
    <w:p w:rsidR="000627AC" w:rsidRPr="00F10BEA" w:rsidRDefault="00036BD9" w:rsidP="001301CF">
      <w:pPr>
        <w:tabs>
          <w:tab w:val="left" w:pos="426"/>
        </w:tabs>
        <w:spacing w:line="360" w:lineRule="auto"/>
        <w:jc w:val="both"/>
        <w:rPr>
          <w:iCs/>
        </w:rPr>
      </w:pPr>
      <w:r w:rsidRPr="00F10BEA">
        <w:rPr>
          <w:b/>
          <w:iCs/>
        </w:rPr>
        <w:t xml:space="preserve">Odpowiedź:  </w:t>
      </w:r>
      <w:r w:rsidRPr="00F10BEA">
        <w:rPr>
          <w:iCs/>
        </w:rPr>
        <w:t>Zamawiający wyraża zgodę.</w:t>
      </w:r>
    </w:p>
    <w:p w:rsidR="00036BD9" w:rsidRPr="00F10BEA" w:rsidRDefault="00036BD9" w:rsidP="001301CF">
      <w:pPr>
        <w:tabs>
          <w:tab w:val="left" w:pos="426"/>
        </w:tabs>
        <w:spacing w:line="360" w:lineRule="auto"/>
        <w:jc w:val="both"/>
        <w:rPr>
          <w:iCs/>
        </w:rPr>
      </w:pPr>
    </w:p>
    <w:p w:rsidR="007457F2" w:rsidRPr="00F10BEA" w:rsidRDefault="000627AC" w:rsidP="001301CF">
      <w:pPr>
        <w:tabs>
          <w:tab w:val="left" w:pos="426"/>
        </w:tabs>
        <w:spacing w:line="360" w:lineRule="auto"/>
        <w:jc w:val="both"/>
        <w:rPr>
          <w:iCs/>
        </w:rPr>
      </w:pPr>
      <w:r w:rsidRPr="00F10BEA">
        <w:rPr>
          <w:b/>
          <w:iCs/>
        </w:rPr>
        <w:t>Pytanie 22.</w:t>
      </w:r>
      <w:r w:rsidRPr="00F10BEA">
        <w:rPr>
          <w:iCs/>
        </w:rPr>
        <w:t xml:space="preserve"> </w:t>
      </w:r>
    </w:p>
    <w:p w:rsidR="00C5113D" w:rsidRPr="00F10BEA" w:rsidRDefault="00C5113D" w:rsidP="001301CF">
      <w:pPr>
        <w:tabs>
          <w:tab w:val="left" w:pos="426"/>
        </w:tabs>
        <w:spacing w:line="360" w:lineRule="auto"/>
        <w:jc w:val="both"/>
      </w:pPr>
      <w:r w:rsidRPr="00F10BEA">
        <w:rPr>
          <w:iCs/>
        </w:rPr>
        <w:t>Zwracamy się z prośbą o zmianę zapisu §6 ust. 3 na: „Zamawiający jest zobowiązany do zapłaty odsetek w wysokości odsetek za zwłokę określanej na podstawie art. 56 §1 ustawy z dnia 29 sierpnia 1997 r. – Ordynacja podatkowa, za okres od dnia wymagalności świadczenia pieniężnego, po spełnieniu swojego świadczenia niepieniężnego i doręczenia dłużnikowi faktury lub rachunku – do dnia zapłaty w przypadku opóźnienia w zapłacie należności.”. Zapis taki jest zgodny z ustawą o terminach zapłaty w transakcjach handlowych z dnia 8 marca 2013 r.</w:t>
      </w:r>
    </w:p>
    <w:p w:rsidR="00036BD9" w:rsidRPr="00F10BEA" w:rsidRDefault="00036BD9" w:rsidP="001301CF">
      <w:pPr>
        <w:spacing w:line="360" w:lineRule="auto"/>
        <w:jc w:val="both"/>
      </w:pPr>
      <w:r w:rsidRPr="00F10BEA">
        <w:rPr>
          <w:b/>
        </w:rPr>
        <w:t>Odpowiedź:</w:t>
      </w:r>
      <w:r w:rsidRPr="00F10BEA">
        <w:t xml:space="preserve"> Zamawiający nie wyraża zgody.</w:t>
      </w:r>
    </w:p>
    <w:p w:rsidR="000627AC" w:rsidRPr="00F10BEA" w:rsidRDefault="000627AC" w:rsidP="001301CF">
      <w:pPr>
        <w:tabs>
          <w:tab w:val="left" w:pos="360"/>
        </w:tabs>
        <w:suppressAutoHyphens/>
        <w:spacing w:line="360" w:lineRule="auto"/>
        <w:jc w:val="both"/>
        <w:rPr>
          <w:iCs/>
        </w:rPr>
      </w:pPr>
    </w:p>
    <w:p w:rsidR="007457F2" w:rsidRPr="00F10BEA" w:rsidRDefault="000627AC" w:rsidP="001301CF">
      <w:pPr>
        <w:tabs>
          <w:tab w:val="left" w:pos="360"/>
        </w:tabs>
        <w:suppressAutoHyphens/>
        <w:spacing w:line="360" w:lineRule="auto"/>
        <w:jc w:val="both"/>
        <w:rPr>
          <w:iCs/>
        </w:rPr>
      </w:pPr>
      <w:r w:rsidRPr="00F10BEA">
        <w:rPr>
          <w:b/>
          <w:iCs/>
        </w:rPr>
        <w:t>Pytanie 23</w:t>
      </w:r>
      <w:r w:rsidRPr="00F10BEA">
        <w:rPr>
          <w:iCs/>
        </w:rPr>
        <w:t xml:space="preserve">. </w:t>
      </w:r>
      <w:r w:rsidR="00C5113D" w:rsidRPr="00F10BEA">
        <w:rPr>
          <w:iCs/>
        </w:rPr>
        <w:t xml:space="preserve"> </w:t>
      </w:r>
    </w:p>
    <w:p w:rsidR="00C5113D" w:rsidRPr="00F10BEA" w:rsidRDefault="00C5113D" w:rsidP="001301CF">
      <w:pPr>
        <w:tabs>
          <w:tab w:val="left" w:pos="360"/>
        </w:tabs>
        <w:suppressAutoHyphens/>
        <w:spacing w:line="360" w:lineRule="auto"/>
        <w:jc w:val="both"/>
        <w:rPr>
          <w:iCs/>
        </w:rPr>
      </w:pPr>
      <w:r w:rsidRPr="00F10BEA">
        <w:rPr>
          <w:iCs/>
        </w:rPr>
        <w:t>Czy Zmawiający wyrazi zgodę na zmianę zapisu §6 ust. 6 na następujący: „Wykonawca nie może dokonać żadnej czynności prawnej mającej na celu zbycie wierzytelności pieniężnych związanych z realizacją niniejszej umowy na rzecz osób trzecich bez uzyskania zgody podmiotu, o którym mowa w art. 54 ust. 5 ustawy z dnia 15 kwietnia 2011r. o działalności leczniczej (</w:t>
      </w:r>
      <w:proofErr w:type="spellStart"/>
      <w:r w:rsidRPr="00F10BEA">
        <w:rPr>
          <w:iCs/>
        </w:rPr>
        <w:t>Dz.U</w:t>
      </w:r>
      <w:proofErr w:type="spellEnd"/>
      <w:r w:rsidRPr="00F10BEA">
        <w:rPr>
          <w:iCs/>
        </w:rPr>
        <w:t>. nr 112, poz. 654), pod rygorem nieważności takiej czynności. W przypadku nieuiszczenia przez Zamawiającego zapłaty w terminie 14 dni od dnia otrzymania wezwania Wykonawcy do zapłaty, Wykonawca ma prawo dokonać przelewu wierzytelności zgodnie z art.509 k.c. a zastrzeżenie umowne wyrażone w zdaniu poprzedzającym strony traktują, jako nieistniejące”?</w:t>
      </w:r>
    </w:p>
    <w:p w:rsidR="00036BD9" w:rsidRPr="00F10BEA" w:rsidRDefault="00036BD9" w:rsidP="001301CF">
      <w:pPr>
        <w:spacing w:line="360" w:lineRule="auto"/>
        <w:jc w:val="both"/>
      </w:pPr>
      <w:r w:rsidRPr="00F10BEA">
        <w:rPr>
          <w:b/>
        </w:rPr>
        <w:t>Odpowiedź:</w:t>
      </w:r>
      <w:r w:rsidRPr="00F10BEA">
        <w:t xml:space="preserve"> Zamawiający nie wyraża zgody.</w:t>
      </w:r>
    </w:p>
    <w:p w:rsidR="002A46A7" w:rsidRPr="00F10BEA" w:rsidRDefault="002A46A7" w:rsidP="001301CF">
      <w:pPr>
        <w:spacing w:line="360" w:lineRule="auto"/>
        <w:jc w:val="both"/>
      </w:pPr>
    </w:p>
    <w:p w:rsidR="007457F2" w:rsidRPr="00F10BEA" w:rsidRDefault="00CC0DDC" w:rsidP="001301CF">
      <w:pPr>
        <w:spacing w:line="360" w:lineRule="auto"/>
        <w:jc w:val="both"/>
      </w:pPr>
      <w:r w:rsidRPr="00F10BEA">
        <w:rPr>
          <w:b/>
        </w:rPr>
        <w:t>Pytanie 24</w:t>
      </w:r>
      <w:r w:rsidRPr="00F10BEA">
        <w:t xml:space="preserve">. </w:t>
      </w:r>
    </w:p>
    <w:p w:rsidR="00C5113D" w:rsidRPr="00F10BEA" w:rsidRDefault="00C5113D" w:rsidP="001301CF">
      <w:pPr>
        <w:spacing w:line="360" w:lineRule="auto"/>
        <w:jc w:val="both"/>
      </w:pPr>
      <w:r w:rsidRPr="00F10BEA">
        <w:t xml:space="preserve">Czy Zamawiający </w:t>
      </w:r>
      <w:r w:rsidRPr="00F10BEA">
        <w:rPr>
          <w:b/>
          <w:bCs/>
        </w:rPr>
        <w:t>w Pakiecie 7 w pozycji 2</w:t>
      </w:r>
      <w:r w:rsidRPr="00F10BEA">
        <w:t xml:space="preserve"> wymaga, aby zestaw uzupełniający do przezskórnej tracheostomii metodą </w:t>
      </w:r>
      <w:proofErr w:type="spellStart"/>
      <w:r w:rsidRPr="00F10BEA">
        <w:t>Griggsa</w:t>
      </w:r>
      <w:proofErr w:type="spellEnd"/>
      <w:r w:rsidRPr="00F10BEA">
        <w:t xml:space="preserve"> zawierał: skalpel, kaniulę z igłą i strzykawką do identyfikacji tchawicy, prowadnicę </w:t>
      </w:r>
      <w:proofErr w:type="spellStart"/>
      <w:r w:rsidRPr="00F10BEA">
        <w:t>Seldingera</w:t>
      </w:r>
      <w:proofErr w:type="spellEnd"/>
      <w:r w:rsidRPr="00F10BEA">
        <w:t xml:space="preserve">, rozszerzadło oraz rurkę </w:t>
      </w:r>
      <w:proofErr w:type="spellStart"/>
      <w:r w:rsidRPr="00F10BEA">
        <w:t>tracheostomijną</w:t>
      </w:r>
      <w:proofErr w:type="spellEnd"/>
      <w:r w:rsidRPr="00F10BEA">
        <w:t xml:space="preserve"> z wbudowanym przewodem do odsysania z przestrzeni </w:t>
      </w:r>
      <w:proofErr w:type="spellStart"/>
      <w:r w:rsidRPr="00F10BEA">
        <w:t>podgłośniowej</w:t>
      </w:r>
      <w:proofErr w:type="spellEnd"/>
      <w:r w:rsidRPr="00F10BEA">
        <w:t xml:space="preserve"> z </w:t>
      </w:r>
      <w:r w:rsidRPr="00F10BEA">
        <w:lastRenderedPageBreak/>
        <w:t xml:space="preserve">mankietem niskociśnieniowym, posiadającą sztywny samoblokujący się mandryn z otworem na prowadnicę </w:t>
      </w:r>
      <w:proofErr w:type="spellStart"/>
      <w:r w:rsidRPr="00F10BEA">
        <w:t>Seldingera</w:t>
      </w:r>
      <w:proofErr w:type="spellEnd"/>
      <w:r w:rsidRPr="00F10BEA">
        <w:t xml:space="preserve"> i był pakowany na jednej sztywnej, tacy umożliwiającej szybkie otwarcie zestawu?</w:t>
      </w:r>
    </w:p>
    <w:p w:rsidR="00AE1F78" w:rsidRPr="00F10BEA" w:rsidRDefault="00AE1F78" w:rsidP="001301CF">
      <w:pPr>
        <w:spacing w:line="360" w:lineRule="auto"/>
        <w:jc w:val="both"/>
      </w:pPr>
      <w:r w:rsidRPr="00F10BEA">
        <w:rPr>
          <w:b/>
        </w:rPr>
        <w:t>Odpowiedź</w:t>
      </w:r>
      <w:r w:rsidRPr="00F10BEA">
        <w:t>: TAK  Zamawiający  wymaga.</w:t>
      </w:r>
    </w:p>
    <w:p w:rsidR="00C5113D" w:rsidRPr="00F10BEA" w:rsidRDefault="00C5113D" w:rsidP="001301CF">
      <w:pPr>
        <w:spacing w:line="360" w:lineRule="auto"/>
        <w:ind w:left="284" w:hanging="284"/>
        <w:jc w:val="both"/>
      </w:pPr>
    </w:p>
    <w:p w:rsidR="00AB6757" w:rsidRPr="00F10BEA" w:rsidRDefault="00CC0DDC" w:rsidP="001301CF">
      <w:pPr>
        <w:spacing w:line="360" w:lineRule="auto"/>
        <w:jc w:val="both"/>
        <w:rPr>
          <w:b/>
        </w:rPr>
      </w:pPr>
      <w:r w:rsidRPr="00F10BEA">
        <w:rPr>
          <w:b/>
        </w:rPr>
        <w:t xml:space="preserve">Pytanie 25. </w:t>
      </w:r>
    </w:p>
    <w:p w:rsidR="00C5113D" w:rsidRPr="00F10BEA" w:rsidRDefault="00C5113D" w:rsidP="001301CF">
      <w:pPr>
        <w:spacing w:line="360" w:lineRule="auto"/>
        <w:jc w:val="both"/>
      </w:pPr>
      <w:r w:rsidRPr="00F10BEA">
        <w:t xml:space="preserve">Czy Zamawiający zgodzi się na wydzielenie do odrębnego pakietu asortymentu opisanego </w:t>
      </w:r>
      <w:r w:rsidRPr="00F10BEA">
        <w:rPr>
          <w:b/>
          <w:bCs/>
        </w:rPr>
        <w:t>w Pakiecie 11 w pozycjach 7 i 8</w:t>
      </w:r>
      <w:r w:rsidRPr="00F10BEA">
        <w:t xml:space="preserve"> tj. prowadnica intubacyjna do ukształtowania i jednorazowa prowadnica do trudnych intubacji? Decyzja Zamawiającego o wydzieleniu opisanego asortymentu pozwoli na przedstawienie oferty korzystnej jakościowo i cenowo na asortyment opisany w tych pozycjach.</w:t>
      </w:r>
    </w:p>
    <w:p w:rsidR="00AE1F78" w:rsidRPr="00F10BEA" w:rsidRDefault="00AE1F78" w:rsidP="001301CF">
      <w:pPr>
        <w:spacing w:line="360" w:lineRule="auto"/>
        <w:jc w:val="both"/>
      </w:pPr>
      <w:r w:rsidRPr="00F10BEA">
        <w:rPr>
          <w:b/>
        </w:rPr>
        <w:t>Odpowiedź</w:t>
      </w:r>
      <w:r w:rsidRPr="00F10BEA">
        <w:t>: Zamawiający wyraża zgodę i tworzy pakiet 11a.</w:t>
      </w:r>
    </w:p>
    <w:p w:rsidR="00C5113D" w:rsidRPr="00F10BEA" w:rsidRDefault="00C5113D" w:rsidP="001301CF">
      <w:pPr>
        <w:spacing w:line="360" w:lineRule="auto"/>
        <w:jc w:val="both"/>
      </w:pPr>
    </w:p>
    <w:p w:rsidR="00AB6757" w:rsidRPr="00F10BEA" w:rsidRDefault="00CC0DDC" w:rsidP="001301CF">
      <w:pPr>
        <w:spacing w:line="360" w:lineRule="auto"/>
        <w:jc w:val="both"/>
        <w:rPr>
          <w:b/>
        </w:rPr>
      </w:pPr>
      <w:r w:rsidRPr="00F10BEA">
        <w:rPr>
          <w:b/>
        </w:rPr>
        <w:t xml:space="preserve">Pytanie 26. </w:t>
      </w:r>
    </w:p>
    <w:p w:rsidR="00C5113D" w:rsidRPr="00F10BEA" w:rsidRDefault="00C5113D" w:rsidP="001301CF">
      <w:pPr>
        <w:spacing w:line="360" w:lineRule="auto"/>
        <w:jc w:val="both"/>
      </w:pPr>
      <w:r w:rsidRPr="00F10BEA">
        <w:t xml:space="preserve">Czy Zamawiający </w:t>
      </w:r>
      <w:r w:rsidRPr="00F10BEA">
        <w:rPr>
          <w:b/>
        </w:rPr>
        <w:t>w Pakiecie 9</w:t>
      </w:r>
      <w:r w:rsidRPr="00F10BEA">
        <w:t xml:space="preserve"> dopuści kocyk do posiadanego przez Zamawiającego urządzenia </w:t>
      </w:r>
      <w:proofErr w:type="spellStart"/>
      <w:r w:rsidRPr="00F10BEA">
        <w:t>Equator</w:t>
      </w:r>
      <w:proofErr w:type="spellEnd"/>
      <w:r w:rsidRPr="00F10BEA">
        <w:t xml:space="preserve"> 5000?</w:t>
      </w:r>
    </w:p>
    <w:p w:rsidR="00AE1F78" w:rsidRPr="00F10BEA" w:rsidRDefault="00AE1F78" w:rsidP="001301CF">
      <w:pPr>
        <w:spacing w:line="360" w:lineRule="auto"/>
        <w:jc w:val="both"/>
      </w:pPr>
      <w:r w:rsidRPr="00F10BEA">
        <w:rPr>
          <w:b/>
        </w:rPr>
        <w:t>Odpowiedź</w:t>
      </w:r>
      <w:r w:rsidRPr="00F10BEA">
        <w:t>: Zamawiający  dopuszcza.</w:t>
      </w:r>
    </w:p>
    <w:p w:rsidR="00C5113D" w:rsidRPr="00F10BEA" w:rsidRDefault="00C5113D" w:rsidP="001301CF">
      <w:pPr>
        <w:spacing w:line="360" w:lineRule="auto"/>
        <w:jc w:val="both"/>
      </w:pPr>
    </w:p>
    <w:p w:rsidR="00AB6757" w:rsidRPr="00F10BEA" w:rsidRDefault="00CC0DDC" w:rsidP="001301CF">
      <w:pPr>
        <w:spacing w:line="360" w:lineRule="auto"/>
        <w:jc w:val="both"/>
      </w:pPr>
      <w:r w:rsidRPr="00F10BEA">
        <w:rPr>
          <w:b/>
        </w:rPr>
        <w:t>Pytanie 27</w:t>
      </w:r>
      <w:r w:rsidRPr="00F10BEA">
        <w:t xml:space="preserve">. </w:t>
      </w:r>
    </w:p>
    <w:p w:rsidR="00C5113D" w:rsidRPr="00F10BEA" w:rsidRDefault="00C5113D" w:rsidP="001301CF">
      <w:pPr>
        <w:spacing w:line="360" w:lineRule="auto"/>
        <w:jc w:val="both"/>
      </w:pPr>
      <w:r w:rsidRPr="00F10BEA">
        <w:t xml:space="preserve">Pakiet nr 14 </w:t>
      </w:r>
      <w:proofErr w:type="spellStart"/>
      <w:r w:rsidRPr="00F10BEA">
        <w:t>lp</w:t>
      </w:r>
      <w:proofErr w:type="spellEnd"/>
      <w:r w:rsidRPr="00F10BEA">
        <w:t xml:space="preserve"> 6</w:t>
      </w:r>
      <w:r w:rsidR="00CC0DDC" w:rsidRPr="00F10BEA">
        <w:t xml:space="preserve">. </w:t>
      </w:r>
      <w:r w:rsidRPr="00F10BEA">
        <w:t xml:space="preserve">Z uwagi na </w:t>
      </w:r>
      <w:r w:rsidR="00E846FF" w:rsidRPr="00F10BEA">
        <w:t>występujące</w:t>
      </w:r>
      <w:r w:rsidRPr="00F10BEA">
        <w:t xml:space="preserve"> różnice cenowe obw</w:t>
      </w:r>
      <w:r w:rsidR="007F4B1D" w:rsidRPr="00F10BEA">
        <w:t xml:space="preserve">odów oddechowych do respiratora wynikające z ich długości ,uprzejmie </w:t>
      </w:r>
      <w:r w:rsidRPr="00F10BEA">
        <w:t>prosimy o doprecyzowanie o jaką minimalną długość obwodu chodzi 150cm, 180cm, 200cm, 300cm ?  Pozostałe parametry produktu  zgodne z SIWZ.</w:t>
      </w:r>
    </w:p>
    <w:p w:rsidR="00AE1F78" w:rsidRPr="00F10BEA" w:rsidRDefault="00AE1F78" w:rsidP="001301CF">
      <w:pPr>
        <w:spacing w:line="360" w:lineRule="auto"/>
        <w:jc w:val="both"/>
      </w:pPr>
      <w:r w:rsidRPr="00F10BEA">
        <w:rPr>
          <w:b/>
        </w:rPr>
        <w:t>Odpowiedź</w:t>
      </w:r>
      <w:r w:rsidRPr="00F10BEA">
        <w:t>: Zamawiający  doprecyzuje opis min. 150 max.250 cm..</w:t>
      </w:r>
    </w:p>
    <w:p w:rsidR="00C5113D" w:rsidRPr="00F10BEA" w:rsidRDefault="00C5113D" w:rsidP="001301CF">
      <w:pPr>
        <w:spacing w:line="360" w:lineRule="auto"/>
        <w:jc w:val="both"/>
        <w:rPr>
          <w:b/>
        </w:rPr>
      </w:pPr>
    </w:p>
    <w:p w:rsidR="00AB6757" w:rsidRPr="00F10BEA" w:rsidRDefault="00CC0DDC" w:rsidP="001301CF">
      <w:pPr>
        <w:spacing w:line="360" w:lineRule="auto"/>
        <w:jc w:val="both"/>
      </w:pPr>
      <w:r w:rsidRPr="00F10BEA">
        <w:rPr>
          <w:b/>
        </w:rPr>
        <w:t>Pytanie 28.</w:t>
      </w:r>
      <w:r w:rsidRPr="00F10BEA">
        <w:t xml:space="preserve"> </w:t>
      </w:r>
      <w:r w:rsidR="00C5113D" w:rsidRPr="00F10BEA">
        <w:t xml:space="preserve"> </w:t>
      </w:r>
    </w:p>
    <w:p w:rsidR="00C5113D" w:rsidRPr="00F10BEA" w:rsidRDefault="00C5113D" w:rsidP="001301CF">
      <w:pPr>
        <w:spacing w:line="360" w:lineRule="auto"/>
        <w:jc w:val="both"/>
      </w:pPr>
      <w:r w:rsidRPr="00F10BEA">
        <w:t xml:space="preserve">Pakiet nr 15 </w:t>
      </w:r>
      <w:proofErr w:type="spellStart"/>
      <w:r w:rsidRPr="00F10BEA">
        <w:t>lp</w:t>
      </w:r>
      <w:proofErr w:type="spellEnd"/>
      <w:r w:rsidRPr="00F10BEA">
        <w:t xml:space="preserve"> 1</w:t>
      </w:r>
      <w:r w:rsidR="00CC0DDC" w:rsidRPr="00F10BEA">
        <w:t xml:space="preserve">. </w:t>
      </w:r>
      <w:r w:rsidRPr="00F10BEA">
        <w:t xml:space="preserve">Prosimy Zamawiającego o dopuszczenie filtra elektrostatycznego pediatrycznego w zakresie objętości oddechowej </w:t>
      </w:r>
      <w:r w:rsidRPr="00F10BEA">
        <w:rPr>
          <w:bCs/>
        </w:rPr>
        <w:t>75-300ml, który może być stosowany w zakresie szerszym niż wymagany dla dzieci to jest do 50 kg idealnej masy ciała.</w:t>
      </w:r>
      <w:r w:rsidR="001301CF" w:rsidRPr="00F10BEA">
        <w:t xml:space="preserve"> </w:t>
      </w:r>
      <w:r w:rsidRPr="00F10BEA">
        <w:t>Pozostałe parametry produktu zgodne z SIWZ.</w:t>
      </w:r>
    </w:p>
    <w:p w:rsidR="00AE1F78" w:rsidRPr="00F10BEA" w:rsidRDefault="00AE1F78" w:rsidP="001301CF">
      <w:pPr>
        <w:spacing w:line="360" w:lineRule="auto"/>
        <w:jc w:val="both"/>
      </w:pPr>
      <w:r w:rsidRPr="00F10BEA">
        <w:rPr>
          <w:b/>
        </w:rPr>
        <w:t>Odpowiedź</w:t>
      </w:r>
      <w:r w:rsidRPr="00F10BEA">
        <w:t>: Zamawiający  dopuszcza.</w:t>
      </w:r>
    </w:p>
    <w:p w:rsidR="00AB6757" w:rsidRPr="00F10BEA" w:rsidRDefault="00CC0DDC" w:rsidP="001301CF">
      <w:pPr>
        <w:tabs>
          <w:tab w:val="left" w:pos="720"/>
        </w:tabs>
        <w:spacing w:line="360" w:lineRule="auto"/>
        <w:jc w:val="both"/>
        <w:rPr>
          <w:rFonts w:eastAsia="Lucida Sans Unicode"/>
          <w:b/>
          <w:bCs/>
        </w:rPr>
      </w:pPr>
      <w:r w:rsidRPr="00F10BEA">
        <w:rPr>
          <w:rFonts w:eastAsia="Lucida Sans Unicode"/>
          <w:b/>
          <w:bCs/>
        </w:rPr>
        <w:t xml:space="preserve">Pytanie 29. </w:t>
      </w:r>
    </w:p>
    <w:p w:rsidR="00C5113D" w:rsidRPr="00F10BEA" w:rsidRDefault="00C5113D" w:rsidP="001301CF">
      <w:pPr>
        <w:tabs>
          <w:tab w:val="left" w:pos="720"/>
        </w:tabs>
        <w:spacing w:line="360" w:lineRule="auto"/>
        <w:jc w:val="both"/>
        <w:rPr>
          <w:rFonts w:eastAsia="Lucida Sans Unicode"/>
          <w:bCs/>
        </w:rPr>
      </w:pPr>
      <w:r w:rsidRPr="00F10BEA">
        <w:rPr>
          <w:rFonts w:eastAsia="Lucida Sans Unicode"/>
          <w:bCs/>
        </w:rPr>
        <w:t>Dotyczy: Pakiet nr 1</w:t>
      </w:r>
      <w:r w:rsidR="00CC0DDC" w:rsidRPr="00F10BEA">
        <w:rPr>
          <w:rFonts w:eastAsia="Lucida Sans Unicode"/>
          <w:bCs/>
        </w:rPr>
        <w:t xml:space="preserve">. </w:t>
      </w:r>
      <w:r w:rsidRPr="00F10BEA">
        <w:rPr>
          <w:rFonts w:eastAsia="Lucida Sans Unicode"/>
          <w:bCs/>
        </w:rPr>
        <w:t xml:space="preserve">Wnosimy o wydzielenie pozycji nr 3 z pakietu nr 1 i utworzenie pakietu nr 1A </w:t>
      </w:r>
      <w:proofErr w:type="spellStart"/>
      <w:r w:rsidRPr="00F10BEA">
        <w:rPr>
          <w:rFonts w:eastAsia="Lucida Sans Unicode"/>
          <w:bCs/>
        </w:rPr>
        <w:t>zawierajacego</w:t>
      </w:r>
      <w:proofErr w:type="spellEnd"/>
      <w:r w:rsidRPr="00F10BEA">
        <w:rPr>
          <w:rFonts w:eastAsia="Lucida Sans Unicode"/>
          <w:bCs/>
        </w:rPr>
        <w:t xml:space="preserve"> w/w pozycję.</w:t>
      </w:r>
    </w:p>
    <w:p w:rsidR="00AE1F78" w:rsidRPr="00F10BEA" w:rsidRDefault="00AE1F78" w:rsidP="001301CF">
      <w:pPr>
        <w:spacing w:line="360" w:lineRule="auto"/>
        <w:jc w:val="both"/>
      </w:pPr>
      <w:r w:rsidRPr="00F10BEA">
        <w:rPr>
          <w:b/>
        </w:rPr>
        <w:t>Odpowiedź</w:t>
      </w:r>
      <w:r w:rsidRPr="00F10BEA">
        <w:t>: Zamawiający  wyraża zgodę i tworzy pakiet  1a.</w:t>
      </w:r>
    </w:p>
    <w:p w:rsidR="00C5113D" w:rsidRPr="00F10BEA" w:rsidRDefault="00C5113D" w:rsidP="001301CF">
      <w:pPr>
        <w:tabs>
          <w:tab w:val="left" w:pos="720"/>
        </w:tabs>
        <w:spacing w:line="360" w:lineRule="auto"/>
        <w:jc w:val="both"/>
        <w:rPr>
          <w:rFonts w:eastAsia="Lucida Sans Unicode"/>
          <w:bCs/>
        </w:rPr>
      </w:pPr>
    </w:p>
    <w:p w:rsidR="00AB6757" w:rsidRPr="00F10BEA" w:rsidRDefault="00CC0DDC" w:rsidP="001301CF">
      <w:pPr>
        <w:tabs>
          <w:tab w:val="left" w:pos="720"/>
        </w:tabs>
        <w:spacing w:line="360" w:lineRule="auto"/>
        <w:jc w:val="both"/>
        <w:rPr>
          <w:rFonts w:eastAsia="Lucida Sans Unicode"/>
          <w:b/>
          <w:bCs/>
        </w:rPr>
      </w:pPr>
      <w:r w:rsidRPr="00F10BEA">
        <w:rPr>
          <w:rFonts w:eastAsia="Lucida Sans Unicode"/>
          <w:b/>
          <w:bCs/>
        </w:rPr>
        <w:t xml:space="preserve">Pytanie 30. </w:t>
      </w:r>
    </w:p>
    <w:p w:rsidR="00C5113D" w:rsidRPr="00F10BEA" w:rsidRDefault="00C5113D" w:rsidP="001301CF">
      <w:pPr>
        <w:tabs>
          <w:tab w:val="left" w:pos="720"/>
        </w:tabs>
        <w:spacing w:line="360" w:lineRule="auto"/>
        <w:jc w:val="both"/>
      </w:pPr>
      <w:r w:rsidRPr="00F10BEA">
        <w:rPr>
          <w:rFonts w:eastAsia="Lucida Sans Unicode"/>
          <w:bCs/>
        </w:rPr>
        <w:t>Dotyczy: Pakiet nr 1</w:t>
      </w:r>
      <w:r w:rsidR="00CC0DDC" w:rsidRPr="00F10BEA">
        <w:rPr>
          <w:rFonts w:eastAsia="Lucida Sans Unicode"/>
          <w:bCs/>
        </w:rPr>
        <w:t xml:space="preserve">.  </w:t>
      </w:r>
      <w:r w:rsidRPr="00F10BEA">
        <w:rPr>
          <w:rFonts w:eastAsia="Lucida Sans Unicode"/>
          <w:bCs/>
        </w:rPr>
        <w:t>Wnosimy o dopuszczenie możliwości zaoferowania równoważnych zestawów do drenażu klatki piersiowej o nowoczesnych i innowacyjnych rozwiązaniach konstrukcyjnych tj. zestawów funkcjonalnie 3 komorowych z mechaniczną suchą zastawką jednokierunkową, gruszką ssącą informującą o stanie rozprężenia płuca, mechaniczną regulacją siły ssania za pomocą pokrętła od 0-45 cm H2O, wyskalowana komora na wydzielinę z możliwością opróżnienia/odlania wydzieliny podczas drenażu (dodatkowy worek na wydzielinę w zastawie), zestaw wyposażony w zawory bezpieczeństwa, bardzo cicho pracujący, zwarta, kompaktowa budowa.</w:t>
      </w:r>
    </w:p>
    <w:p w:rsidR="00C5113D" w:rsidRPr="00F10BEA" w:rsidRDefault="00AE1F78" w:rsidP="001301CF">
      <w:pPr>
        <w:spacing w:line="360" w:lineRule="auto"/>
        <w:jc w:val="both"/>
      </w:pPr>
      <w:r w:rsidRPr="00F10BEA">
        <w:t>Odpowiedź:</w:t>
      </w:r>
    </w:p>
    <w:p w:rsidR="00F63DCD" w:rsidRPr="00F10BEA" w:rsidRDefault="00F63DCD" w:rsidP="001301CF">
      <w:pPr>
        <w:spacing w:line="360" w:lineRule="auto"/>
        <w:jc w:val="both"/>
        <w:rPr>
          <w:b/>
        </w:rPr>
      </w:pPr>
      <w:r w:rsidRPr="00F10BEA">
        <w:rPr>
          <w:b/>
        </w:rPr>
        <w:t xml:space="preserve">Zamawiający dopuszcza </w:t>
      </w:r>
    </w:p>
    <w:p w:rsidR="00472CF4" w:rsidRPr="00F10BEA" w:rsidRDefault="00472CF4" w:rsidP="001301CF">
      <w:pPr>
        <w:spacing w:line="360" w:lineRule="auto"/>
        <w:jc w:val="both"/>
        <w:rPr>
          <w:color w:val="FF0000"/>
        </w:rPr>
      </w:pPr>
    </w:p>
    <w:p w:rsidR="00AB6757" w:rsidRPr="00F10BEA" w:rsidRDefault="00CC0DDC" w:rsidP="001301CF">
      <w:pPr>
        <w:autoSpaceDE w:val="0"/>
        <w:autoSpaceDN w:val="0"/>
        <w:spacing w:line="360" w:lineRule="auto"/>
        <w:jc w:val="both"/>
      </w:pPr>
      <w:r w:rsidRPr="00F10BEA">
        <w:rPr>
          <w:b/>
        </w:rPr>
        <w:t>Pytanie 31</w:t>
      </w:r>
      <w:r w:rsidRPr="00F10BEA">
        <w:t xml:space="preserve">. </w:t>
      </w:r>
    </w:p>
    <w:p w:rsidR="00C5113D" w:rsidRPr="00F10BEA" w:rsidRDefault="00C5113D" w:rsidP="001301CF">
      <w:pPr>
        <w:autoSpaceDE w:val="0"/>
        <w:autoSpaceDN w:val="0"/>
        <w:spacing w:line="360" w:lineRule="auto"/>
        <w:jc w:val="both"/>
      </w:pPr>
      <w:r w:rsidRPr="00F10BEA">
        <w:t xml:space="preserve">Prosimy Zamawiającego o zmniejszenie kar umownych wymienionych w § 5  ust. 1 pkt. 3  w przypadku niewykonania lub nienależytego wykonania umowy do </w:t>
      </w:r>
      <w:r w:rsidRPr="00F10BEA">
        <w:rPr>
          <w:b/>
        </w:rPr>
        <w:t>10 % wartości nie wykonanej  części umowy</w:t>
      </w:r>
      <w:r w:rsidRPr="00F10BEA">
        <w:t>. Wydaje się, że interes Zamawiającego nie jest tu jednak w żaden sposób zagrożony. Przede wszystkim, kara umowna z tytułu odstąpienia od  realizacji postanowień umowy w wysokości nawet 10 % wartości niezrealizowanej części umowy jest przecież karą znaczną, zapewniającą Zamawiającemu możliwość naprawienia poniesionej przez niego szkody. Ponadto, kara umowna nie może być instrumentem służącym wzbogaceniu wierzyciela (a zatem przyznającym mu korzyść majątkową w istotny sposób przekraczającą wysokość poniesionej przez wierzyciela szkody).</w:t>
      </w:r>
    </w:p>
    <w:p w:rsidR="00EA3099" w:rsidRPr="00F10BEA" w:rsidRDefault="00EA3099" w:rsidP="001301CF">
      <w:pPr>
        <w:spacing w:line="360" w:lineRule="auto"/>
        <w:jc w:val="both"/>
      </w:pPr>
      <w:r w:rsidRPr="00F10BEA">
        <w:rPr>
          <w:b/>
        </w:rPr>
        <w:t>Odpowiedź:</w:t>
      </w:r>
      <w:r w:rsidRPr="00F10BEA">
        <w:t xml:space="preserve"> Zamawiający nie wyraża zgody.</w:t>
      </w:r>
    </w:p>
    <w:p w:rsidR="00CC0DDC" w:rsidRPr="00F10BEA" w:rsidRDefault="00CC0DDC" w:rsidP="001301CF">
      <w:pPr>
        <w:autoSpaceDE w:val="0"/>
        <w:autoSpaceDN w:val="0"/>
        <w:spacing w:line="360" w:lineRule="auto"/>
        <w:jc w:val="both"/>
      </w:pPr>
    </w:p>
    <w:p w:rsidR="00AB6757" w:rsidRPr="00F10BEA" w:rsidRDefault="00CC0DDC" w:rsidP="001301CF">
      <w:pPr>
        <w:autoSpaceDE w:val="0"/>
        <w:autoSpaceDN w:val="0"/>
        <w:spacing w:line="360" w:lineRule="auto"/>
        <w:jc w:val="both"/>
        <w:rPr>
          <w:b/>
        </w:rPr>
      </w:pPr>
      <w:r w:rsidRPr="00F10BEA">
        <w:rPr>
          <w:b/>
        </w:rPr>
        <w:t xml:space="preserve">Pytanie 32. </w:t>
      </w:r>
    </w:p>
    <w:p w:rsidR="00C5113D" w:rsidRPr="00F10BEA" w:rsidRDefault="00C5113D" w:rsidP="001301CF">
      <w:pPr>
        <w:autoSpaceDE w:val="0"/>
        <w:autoSpaceDN w:val="0"/>
        <w:spacing w:line="360" w:lineRule="auto"/>
        <w:jc w:val="both"/>
      </w:pPr>
      <w:r w:rsidRPr="00F10BEA">
        <w:t>Pakiet 4 poz. 4</w:t>
      </w:r>
      <w:r w:rsidR="00CC0DDC" w:rsidRPr="00F10BEA">
        <w:t xml:space="preserve">. </w:t>
      </w:r>
      <w:r w:rsidRPr="00F10BEA">
        <w:t>Prosimy Zamawiającego o dopuszczenie kranika trójdrożnego z przedłużką o długości 7cm, pozostałe opisy bez zmian.</w:t>
      </w:r>
    </w:p>
    <w:p w:rsidR="00AE1F78" w:rsidRPr="00F10BEA" w:rsidRDefault="00AE1F78" w:rsidP="001301CF">
      <w:pPr>
        <w:spacing w:line="360" w:lineRule="auto"/>
        <w:jc w:val="both"/>
      </w:pPr>
      <w:r w:rsidRPr="00F10BEA">
        <w:rPr>
          <w:b/>
        </w:rPr>
        <w:t>Odpowiedź</w:t>
      </w:r>
      <w:r w:rsidRPr="00F10BEA">
        <w:t>: Zamawiający  dopuszcza.</w:t>
      </w:r>
    </w:p>
    <w:p w:rsidR="00CC0DDC" w:rsidRPr="00F10BEA" w:rsidRDefault="00CC0DDC" w:rsidP="001301CF">
      <w:pPr>
        <w:autoSpaceDE w:val="0"/>
        <w:autoSpaceDN w:val="0"/>
        <w:spacing w:line="360" w:lineRule="auto"/>
        <w:jc w:val="both"/>
      </w:pPr>
    </w:p>
    <w:p w:rsidR="007457F2" w:rsidRPr="00F10BEA" w:rsidRDefault="00CC0DDC" w:rsidP="001301CF">
      <w:pPr>
        <w:autoSpaceDE w:val="0"/>
        <w:autoSpaceDN w:val="0"/>
        <w:spacing w:line="360" w:lineRule="auto"/>
        <w:contextualSpacing/>
        <w:jc w:val="both"/>
        <w:rPr>
          <w:b/>
        </w:rPr>
      </w:pPr>
      <w:r w:rsidRPr="00F10BEA">
        <w:rPr>
          <w:b/>
        </w:rPr>
        <w:t xml:space="preserve">Pytanie 33. </w:t>
      </w:r>
    </w:p>
    <w:p w:rsidR="00C5113D" w:rsidRPr="00F10BEA" w:rsidRDefault="00CC0DDC" w:rsidP="001301CF">
      <w:pPr>
        <w:autoSpaceDE w:val="0"/>
        <w:autoSpaceDN w:val="0"/>
        <w:spacing w:line="360" w:lineRule="auto"/>
        <w:contextualSpacing/>
        <w:jc w:val="both"/>
      </w:pPr>
      <w:r w:rsidRPr="00F10BEA">
        <w:t xml:space="preserve">Pakiet 4 poz. 4. </w:t>
      </w:r>
      <w:r w:rsidR="00C5113D" w:rsidRPr="00F10BEA">
        <w:t xml:space="preserve">Prosimy Zamawiającego o dopuszczenie kranika trójdrożnego z przedłużką o długości 25cm, pozostałe opis bez zmian. </w:t>
      </w:r>
    </w:p>
    <w:p w:rsidR="00AE1F78" w:rsidRPr="00F10BEA" w:rsidRDefault="00AE1F78" w:rsidP="001301CF">
      <w:pPr>
        <w:spacing w:line="360" w:lineRule="auto"/>
        <w:jc w:val="both"/>
      </w:pPr>
      <w:r w:rsidRPr="00F10BEA">
        <w:rPr>
          <w:b/>
        </w:rPr>
        <w:t>Odpowiedź</w:t>
      </w:r>
      <w:r w:rsidRPr="00F10BEA">
        <w:t>: Zamawiający  dopuszcza.</w:t>
      </w:r>
    </w:p>
    <w:p w:rsidR="00CC0DDC" w:rsidRPr="00F10BEA" w:rsidRDefault="00CC0DDC" w:rsidP="001301CF">
      <w:pPr>
        <w:autoSpaceDE w:val="0"/>
        <w:autoSpaceDN w:val="0"/>
        <w:spacing w:line="360" w:lineRule="auto"/>
        <w:jc w:val="both"/>
      </w:pPr>
    </w:p>
    <w:p w:rsidR="007457F2" w:rsidRPr="00F10BEA" w:rsidRDefault="00CC0DDC" w:rsidP="001301CF">
      <w:pPr>
        <w:autoSpaceDE w:val="0"/>
        <w:autoSpaceDN w:val="0"/>
        <w:spacing w:line="360" w:lineRule="auto"/>
        <w:jc w:val="both"/>
        <w:rPr>
          <w:b/>
        </w:rPr>
      </w:pPr>
      <w:r w:rsidRPr="00F10BEA">
        <w:rPr>
          <w:b/>
        </w:rPr>
        <w:t xml:space="preserve">Pytanie 34. </w:t>
      </w:r>
    </w:p>
    <w:p w:rsidR="00C5113D" w:rsidRPr="00F10BEA" w:rsidRDefault="00C5113D" w:rsidP="001301CF">
      <w:pPr>
        <w:autoSpaceDE w:val="0"/>
        <w:autoSpaceDN w:val="0"/>
        <w:spacing w:line="360" w:lineRule="auto"/>
        <w:jc w:val="both"/>
      </w:pPr>
      <w:r w:rsidRPr="00F10BEA">
        <w:t>Pakiet 7 poz. 1</w:t>
      </w:r>
      <w:r w:rsidR="00CC0DDC" w:rsidRPr="00F10BEA">
        <w:t xml:space="preserve">. </w:t>
      </w:r>
      <w:r w:rsidRPr="00F10BEA">
        <w:t xml:space="preserve">Prosimy Zamawiającego o wyłączenie w/w pozycji oraz utworzenie odrębnego zadania. Państwa zgoda umożliwi naszej firmie złożyć ważną oraz konkurencyjną ofertę, a także pozwoli rozszerzyć grupę potencjalnych wykonawców. </w:t>
      </w:r>
    </w:p>
    <w:p w:rsidR="00AE1F78" w:rsidRPr="00F10BEA" w:rsidRDefault="00AE1F78" w:rsidP="001301CF">
      <w:pPr>
        <w:spacing w:line="360" w:lineRule="auto"/>
        <w:jc w:val="both"/>
      </w:pPr>
      <w:r w:rsidRPr="00F10BEA">
        <w:rPr>
          <w:b/>
        </w:rPr>
        <w:t>Odpowiedź</w:t>
      </w:r>
      <w:r w:rsidRPr="00F10BEA">
        <w:t>: Zamawiający nie  dopuszcza.</w:t>
      </w:r>
    </w:p>
    <w:p w:rsidR="00CC0DDC" w:rsidRPr="00F10BEA" w:rsidRDefault="00CC0DDC" w:rsidP="001301CF">
      <w:pPr>
        <w:autoSpaceDE w:val="0"/>
        <w:autoSpaceDN w:val="0"/>
        <w:spacing w:line="360" w:lineRule="auto"/>
        <w:jc w:val="both"/>
      </w:pPr>
    </w:p>
    <w:p w:rsidR="00C5113D" w:rsidRPr="00F10BEA" w:rsidRDefault="00CC0DDC" w:rsidP="001301CF">
      <w:pPr>
        <w:autoSpaceDE w:val="0"/>
        <w:autoSpaceDN w:val="0"/>
        <w:spacing w:line="360" w:lineRule="auto"/>
        <w:jc w:val="both"/>
      </w:pPr>
      <w:r w:rsidRPr="00F10BEA">
        <w:t xml:space="preserve">Pytanie 35. </w:t>
      </w:r>
      <w:r w:rsidR="00C5113D" w:rsidRPr="00F10BEA">
        <w:t>Pakiet 13 poz. 8</w:t>
      </w:r>
      <w:r w:rsidRPr="00F10BEA">
        <w:t xml:space="preserve">. </w:t>
      </w:r>
      <w:r w:rsidR="00C5113D" w:rsidRPr="00F10BEA">
        <w:t>Prosimy Zamawiającego o dopuszczenie jedn</w:t>
      </w:r>
      <w:r w:rsidRPr="00F10BEA">
        <w:t xml:space="preserve">orazowej prowadnicy do trudnych intubacji, typu </w:t>
      </w:r>
      <w:proofErr w:type="spellStart"/>
      <w:r w:rsidR="00C5113D" w:rsidRPr="00F10BEA">
        <w:t>Bougie</w:t>
      </w:r>
      <w:proofErr w:type="spellEnd"/>
      <w:r w:rsidR="00C5113D" w:rsidRPr="00F10BEA">
        <w:t xml:space="preserve"> w rozmiarze 15CH / długość pomiędzy 60-80cm. </w:t>
      </w:r>
    </w:p>
    <w:p w:rsidR="00AE1F78" w:rsidRPr="00F10BEA" w:rsidRDefault="00AE1F78" w:rsidP="001301CF">
      <w:pPr>
        <w:spacing w:line="360" w:lineRule="auto"/>
        <w:jc w:val="both"/>
      </w:pPr>
      <w:r w:rsidRPr="00F10BEA">
        <w:rPr>
          <w:b/>
        </w:rPr>
        <w:t>Odpowiedź</w:t>
      </w:r>
      <w:r w:rsidRPr="00F10BEA">
        <w:t>: Zamawiający  dopuszcza.</w:t>
      </w:r>
    </w:p>
    <w:p w:rsidR="00C5113D" w:rsidRPr="00F10BEA" w:rsidRDefault="00C5113D" w:rsidP="001301CF">
      <w:pPr>
        <w:autoSpaceDE w:val="0"/>
        <w:autoSpaceDN w:val="0"/>
        <w:spacing w:line="360" w:lineRule="auto"/>
        <w:jc w:val="both"/>
        <w:rPr>
          <w:b/>
        </w:rPr>
      </w:pPr>
    </w:p>
    <w:p w:rsidR="007457F2" w:rsidRPr="00F10BEA" w:rsidRDefault="00CC0DDC" w:rsidP="001301CF">
      <w:pPr>
        <w:autoSpaceDE w:val="0"/>
        <w:autoSpaceDN w:val="0"/>
        <w:spacing w:line="360" w:lineRule="auto"/>
        <w:jc w:val="both"/>
        <w:rPr>
          <w:b/>
        </w:rPr>
      </w:pPr>
      <w:r w:rsidRPr="00F10BEA">
        <w:rPr>
          <w:b/>
        </w:rPr>
        <w:t xml:space="preserve">Pytanie 36. </w:t>
      </w:r>
    </w:p>
    <w:p w:rsidR="00C5113D" w:rsidRPr="00F10BEA" w:rsidRDefault="00C5113D" w:rsidP="001301CF">
      <w:pPr>
        <w:autoSpaceDE w:val="0"/>
        <w:autoSpaceDN w:val="0"/>
        <w:spacing w:line="360" w:lineRule="auto"/>
        <w:jc w:val="both"/>
      </w:pPr>
      <w:r w:rsidRPr="00F10BEA">
        <w:t>Pakiet 10 poz. 1-2</w:t>
      </w:r>
      <w:r w:rsidR="00CC0DDC" w:rsidRPr="00F10BEA">
        <w:t xml:space="preserve">.  </w:t>
      </w:r>
      <w:r w:rsidRPr="00F10BEA">
        <w:t>Czy nie zaszła oczywista omyłka i Zamawiający wymaga systemu modułowego tak jak obecnie używany w Państwa Placówce składającego się z pakowanych oddzielnie: uniwersalnego adaptera do dróg oddechowych opisanego w poz. 1 oraz z kompatybilnego z nim opisanego w pozycji 2 - samego cewnika do odsysania w systemie zamkniętym bez adaptera kątowego 45 lub 90 stopni. Cewnik bez portu do płukania cewnika, komory płuczącej oraz bez bezobsługowej , samouszczelniającej się silikonowej, dwudzielnej zastawki, które to elementy zawarte są w opisanym uniwersalnym adapterze do dróg oddechowych w poz. 1 ?</w:t>
      </w:r>
    </w:p>
    <w:p w:rsidR="00AE1F78" w:rsidRPr="00F10BEA" w:rsidRDefault="00AE1F78" w:rsidP="001301CF">
      <w:pPr>
        <w:spacing w:line="360" w:lineRule="auto"/>
        <w:jc w:val="both"/>
      </w:pPr>
      <w:r w:rsidRPr="00F10BEA">
        <w:rPr>
          <w:b/>
        </w:rPr>
        <w:lastRenderedPageBreak/>
        <w:t>Odpowiedź</w:t>
      </w:r>
      <w:r w:rsidRPr="00F10BEA">
        <w:t>: Zamawia</w:t>
      </w:r>
      <w:r w:rsidR="009B2E16" w:rsidRPr="00F10BEA">
        <w:t xml:space="preserve">jący  informuje iż zaszła omyłka i </w:t>
      </w:r>
      <w:proofErr w:type="spellStart"/>
      <w:r w:rsidR="009B2E16" w:rsidRPr="00F10BEA">
        <w:t>Zamawijący</w:t>
      </w:r>
      <w:proofErr w:type="spellEnd"/>
      <w:r w:rsidR="009B2E16" w:rsidRPr="00F10BEA">
        <w:t xml:space="preserve"> wymaga systemu modułowego jak w opisie.</w:t>
      </w:r>
    </w:p>
    <w:p w:rsidR="00CC0DDC" w:rsidRPr="00F10BEA" w:rsidRDefault="00CC0DDC" w:rsidP="001301CF">
      <w:pPr>
        <w:autoSpaceDE w:val="0"/>
        <w:autoSpaceDN w:val="0"/>
        <w:spacing w:line="360" w:lineRule="auto"/>
        <w:jc w:val="both"/>
      </w:pPr>
    </w:p>
    <w:p w:rsidR="007457F2" w:rsidRPr="00F10BEA" w:rsidRDefault="00CC0DDC" w:rsidP="001301CF">
      <w:pPr>
        <w:autoSpaceDE w:val="0"/>
        <w:autoSpaceDN w:val="0"/>
        <w:spacing w:line="360" w:lineRule="auto"/>
        <w:jc w:val="both"/>
        <w:rPr>
          <w:b/>
        </w:rPr>
      </w:pPr>
      <w:r w:rsidRPr="00F10BEA">
        <w:rPr>
          <w:b/>
        </w:rPr>
        <w:t xml:space="preserve">Pytanie 37. </w:t>
      </w:r>
    </w:p>
    <w:p w:rsidR="00C5113D" w:rsidRPr="00F10BEA" w:rsidRDefault="00C5113D" w:rsidP="001301CF">
      <w:pPr>
        <w:autoSpaceDE w:val="0"/>
        <w:autoSpaceDN w:val="0"/>
        <w:spacing w:line="360" w:lineRule="auto"/>
        <w:jc w:val="both"/>
      </w:pPr>
      <w:r w:rsidRPr="00F10BEA">
        <w:t>Pakiet 10 poz. 1</w:t>
      </w:r>
      <w:r w:rsidR="00CC0DDC" w:rsidRPr="00F10BEA">
        <w:t xml:space="preserve">. </w:t>
      </w:r>
      <w:r w:rsidRPr="00F10BEA">
        <w:t xml:space="preserve">Czy Zamawiający wymaga, aby port do przepłukiwania cewnika był typu </w:t>
      </w:r>
      <w:proofErr w:type="spellStart"/>
      <w:r w:rsidRPr="00F10BEA">
        <w:t>luer</w:t>
      </w:r>
      <w:proofErr w:type="spellEnd"/>
      <w:r w:rsidRPr="00F10BEA">
        <w:t xml:space="preserve"> co pozwala na wsunięcie do portu strzykawki z końcówką </w:t>
      </w:r>
      <w:proofErr w:type="spellStart"/>
      <w:r w:rsidRPr="00F10BEA">
        <w:t>luer</w:t>
      </w:r>
      <w:proofErr w:type="spellEnd"/>
      <w:r w:rsidRPr="00F10BEA">
        <w:t xml:space="preserve"> lub fiolki z solą fizjologiczną?</w:t>
      </w:r>
    </w:p>
    <w:p w:rsidR="009B2E16" w:rsidRPr="00F10BEA" w:rsidRDefault="009B2E16" w:rsidP="001301CF">
      <w:pPr>
        <w:spacing w:line="360" w:lineRule="auto"/>
        <w:jc w:val="both"/>
      </w:pPr>
      <w:r w:rsidRPr="00F10BEA">
        <w:rPr>
          <w:b/>
        </w:rPr>
        <w:t>Odpowiedź</w:t>
      </w:r>
      <w:r w:rsidRPr="00F10BEA">
        <w:t>: Zamawiający  wymaga.</w:t>
      </w:r>
    </w:p>
    <w:p w:rsidR="00CC0DDC" w:rsidRPr="00F10BEA" w:rsidRDefault="00CC0DDC" w:rsidP="001301CF">
      <w:pPr>
        <w:autoSpaceDE w:val="0"/>
        <w:autoSpaceDN w:val="0"/>
        <w:spacing w:line="360" w:lineRule="auto"/>
        <w:jc w:val="both"/>
      </w:pPr>
    </w:p>
    <w:p w:rsidR="007457F2" w:rsidRPr="00F10BEA" w:rsidRDefault="00CC0DDC" w:rsidP="001301CF">
      <w:pPr>
        <w:spacing w:line="360" w:lineRule="auto"/>
        <w:contextualSpacing/>
        <w:jc w:val="both"/>
        <w:rPr>
          <w:b/>
        </w:rPr>
      </w:pPr>
      <w:r w:rsidRPr="00F10BEA">
        <w:rPr>
          <w:b/>
        </w:rPr>
        <w:t xml:space="preserve">Pytanie 38. </w:t>
      </w:r>
    </w:p>
    <w:p w:rsidR="00C5113D" w:rsidRPr="00F10BEA" w:rsidRDefault="00CC0DDC" w:rsidP="001301CF">
      <w:pPr>
        <w:spacing w:line="360" w:lineRule="auto"/>
        <w:contextualSpacing/>
        <w:jc w:val="both"/>
      </w:pPr>
      <w:r w:rsidRPr="00F10BEA">
        <w:t xml:space="preserve">Pakiet 10 poz. 1. </w:t>
      </w:r>
      <w:r w:rsidR="00C5113D" w:rsidRPr="00F10BEA">
        <w:t>Czy Zamawiający wymaga, aby możliwość stosowania uniwersalnego adaptera do dróg oddechowych przez 7 dni była potwierdzona w instrukcji użycia ?</w:t>
      </w:r>
    </w:p>
    <w:p w:rsidR="009B2E16" w:rsidRPr="00F10BEA" w:rsidRDefault="009B2E16" w:rsidP="001301CF">
      <w:pPr>
        <w:spacing w:line="360" w:lineRule="auto"/>
        <w:jc w:val="both"/>
      </w:pPr>
      <w:r w:rsidRPr="00F10BEA">
        <w:rPr>
          <w:b/>
        </w:rPr>
        <w:t>Odpowiedź</w:t>
      </w:r>
      <w:r w:rsidRPr="00F10BEA">
        <w:t>: Zamawiający  wymaga.</w:t>
      </w:r>
    </w:p>
    <w:p w:rsidR="00C5113D" w:rsidRPr="00F10BEA" w:rsidRDefault="00C5113D" w:rsidP="001301CF">
      <w:pPr>
        <w:spacing w:line="360" w:lineRule="auto"/>
        <w:jc w:val="both"/>
      </w:pPr>
    </w:p>
    <w:p w:rsidR="007457F2" w:rsidRPr="00F10BEA" w:rsidRDefault="00CC0DDC" w:rsidP="001301CF">
      <w:pPr>
        <w:autoSpaceDE w:val="0"/>
        <w:autoSpaceDN w:val="0"/>
        <w:spacing w:line="360" w:lineRule="auto"/>
        <w:jc w:val="both"/>
        <w:rPr>
          <w:b/>
        </w:rPr>
      </w:pPr>
      <w:r w:rsidRPr="00F10BEA">
        <w:rPr>
          <w:b/>
        </w:rPr>
        <w:t xml:space="preserve">Pytanie 39. </w:t>
      </w:r>
    </w:p>
    <w:p w:rsidR="00C5113D" w:rsidRPr="00F10BEA" w:rsidRDefault="00C5113D" w:rsidP="001301CF">
      <w:pPr>
        <w:autoSpaceDE w:val="0"/>
        <w:autoSpaceDN w:val="0"/>
        <w:spacing w:line="360" w:lineRule="auto"/>
        <w:jc w:val="both"/>
      </w:pPr>
      <w:r w:rsidRPr="00F10BEA">
        <w:t>Pakiet 12 poz. 1</w:t>
      </w:r>
      <w:r w:rsidR="00CC0DDC" w:rsidRPr="00F10BEA">
        <w:t xml:space="preserve">. </w:t>
      </w:r>
      <w:r w:rsidRPr="00F10BEA">
        <w:t xml:space="preserve">Czy Zamawiający oczekuje zaoferowania sterylnych masek krtaniowych jednorazowego użytku, z PCV, z zabezpieczeniem w postaci użebrowania chroniącego przed możliwością wklinowania nagłośni oraz z luźnym niewbudowanym na całej długości rurki oddechowej drenem do napełniania mankietu, z zawartym w opakowaniu z maską </w:t>
      </w:r>
      <w:proofErr w:type="spellStart"/>
      <w:r w:rsidRPr="00F10BEA">
        <w:t>lubrikantem</w:t>
      </w:r>
      <w:proofErr w:type="spellEnd"/>
      <w:r w:rsidRPr="00F10BEA">
        <w:t xml:space="preserve"> (żelem) i strzykawką </w:t>
      </w:r>
      <w:proofErr w:type="spellStart"/>
      <w:r w:rsidRPr="00F10BEA">
        <w:t>luer</w:t>
      </w:r>
      <w:proofErr w:type="spellEnd"/>
      <w:r w:rsidRPr="00F10BEA">
        <w:t>-lock 30 ml, tak jak obecnie używane w Państwa Placówce ?</w:t>
      </w:r>
    </w:p>
    <w:p w:rsidR="009B2E16" w:rsidRPr="00F10BEA" w:rsidRDefault="009B2E16" w:rsidP="001301CF">
      <w:pPr>
        <w:spacing w:line="360" w:lineRule="auto"/>
        <w:jc w:val="both"/>
      </w:pPr>
      <w:r w:rsidRPr="00F10BEA">
        <w:rPr>
          <w:b/>
        </w:rPr>
        <w:t>Odpowiedź</w:t>
      </w:r>
      <w:r w:rsidRPr="00F10BEA">
        <w:t>: TAK.</w:t>
      </w:r>
    </w:p>
    <w:p w:rsidR="00CC0DDC" w:rsidRPr="00F10BEA" w:rsidRDefault="00CC0DDC" w:rsidP="001301CF">
      <w:pPr>
        <w:autoSpaceDE w:val="0"/>
        <w:autoSpaceDN w:val="0"/>
        <w:spacing w:line="360" w:lineRule="auto"/>
        <w:jc w:val="both"/>
      </w:pPr>
    </w:p>
    <w:p w:rsidR="007457F2" w:rsidRPr="00F10BEA" w:rsidRDefault="00CC0DDC" w:rsidP="001301CF">
      <w:pPr>
        <w:autoSpaceDE w:val="0"/>
        <w:autoSpaceDN w:val="0"/>
        <w:spacing w:line="360" w:lineRule="auto"/>
        <w:jc w:val="both"/>
        <w:rPr>
          <w:b/>
        </w:rPr>
      </w:pPr>
      <w:r w:rsidRPr="00F10BEA">
        <w:rPr>
          <w:b/>
        </w:rPr>
        <w:t xml:space="preserve">Pytanie 40. </w:t>
      </w:r>
    </w:p>
    <w:p w:rsidR="00C5113D" w:rsidRPr="00F10BEA" w:rsidRDefault="00C5113D" w:rsidP="001301CF">
      <w:pPr>
        <w:autoSpaceDE w:val="0"/>
        <w:autoSpaceDN w:val="0"/>
        <w:spacing w:line="360" w:lineRule="auto"/>
        <w:jc w:val="both"/>
      </w:pPr>
      <w:r w:rsidRPr="00F10BEA">
        <w:t>Pakiet 13 poz. 2 i 3</w:t>
      </w:r>
      <w:r w:rsidR="00CC0DDC" w:rsidRPr="00F10BEA">
        <w:t xml:space="preserve">. </w:t>
      </w:r>
      <w:r w:rsidRPr="00F10BEA">
        <w:t xml:space="preserve">Prosimy Zamawiającego o wyłączenie w/w pozycji z pakietu oraz utworzenie odrębnego zadania. Państwa zgoda umożliwi naszej firmie złożyć ważną oraz konkurencyjną ofertę, a jednocześnie rozszerzy grupę potencjalnych wykonawców. </w:t>
      </w:r>
    </w:p>
    <w:p w:rsidR="009B2E16" w:rsidRPr="00F10BEA" w:rsidRDefault="009B2E16" w:rsidP="001301CF">
      <w:pPr>
        <w:spacing w:line="360" w:lineRule="auto"/>
        <w:jc w:val="both"/>
      </w:pPr>
      <w:r w:rsidRPr="00F10BEA">
        <w:rPr>
          <w:b/>
        </w:rPr>
        <w:t>Odpowiedź</w:t>
      </w:r>
      <w:r w:rsidRPr="00F10BEA">
        <w:t xml:space="preserve">: Zamawiający  </w:t>
      </w:r>
      <w:proofErr w:type="spellStart"/>
      <w:r w:rsidRPr="00F10BEA">
        <w:t>wyraza</w:t>
      </w:r>
      <w:proofErr w:type="spellEnd"/>
      <w:r w:rsidRPr="00F10BEA">
        <w:t xml:space="preserve"> zgodę i tworzy pakiet 13 a.</w:t>
      </w:r>
    </w:p>
    <w:p w:rsidR="00CC0DDC" w:rsidRPr="00F10BEA" w:rsidRDefault="00CC0DDC" w:rsidP="001301CF">
      <w:pPr>
        <w:autoSpaceDE w:val="0"/>
        <w:autoSpaceDN w:val="0"/>
        <w:spacing w:line="360" w:lineRule="auto"/>
        <w:jc w:val="both"/>
      </w:pPr>
    </w:p>
    <w:p w:rsidR="007457F2" w:rsidRPr="00F10BEA" w:rsidRDefault="00CC0DDC" w:rsidP="001301CF">
      <w:pPr>
        <w:autoSpaceDE w:val="0"/>
        <w:autoSpaceDN w:val="0"/>
        <w:spacing w:line="360" w:lineRule="auto"/>
        <w:jc w:val="both"/>
        <w:rPr>
          <w:b/>
        </w:rPr>
      </w:pPr>
      <w:r w:rsidRPr="00F10BEA">
        <w:rPr>
          <w:b/>
        </w:rPr>
        <w:t xml:space="preserve">Pytanie 41. </w:t>
      </w:r>
    </w:p>
    <w:p w:rsidR="00C5113D" w:rsidRPr="00F10BEA" w:rsidRDefault="00C5113D" w:rsidP="001301CF">
      <w:pPr>
        <w:autoSpaceDE w:val="0"/>
        <w:autoSpaceDN w:val="0"/>
        <w:spacing w:line="360" w:lineRule="auto"/>
        <w:jc w:val="both"/>
      </w:pPr>
      <w:r w:rsidRPr="00F10BEA">
        <w:t>Pakiet 13 poz. 4</w:t>
      </w:r>
      <w:r w:rsidR="00CC0DDC" w:rsidRPr="00F10BEA">
        <w:t xml:space="preserve">. </w:t>
      </w:r>
      <w:r w:rsidRPr="00F10BEA">
        <w:t xml:space="preserve">Prosimy Zamawiającego o dopuszczenie rurki </w:t>
      </w:r>
      <w:proofErr w:type="spellStart"/>
      <w:r w:rsidRPr="00F10BEA">
        <w:t>tracheostomijnej</w:t>
      </w:r>
      <w:proofErr w:type="spellEnd"/>
      <w:r w:rsidRPr="00F10BEA">
        <w:t xml:space="preserve"> z PCV, </w:t>
      </w:r>
      <w:proofErr w:type="spellStart"/>
      <w:r w:rsidRPr="00F10BEA">
        <w:t>silikonowanej</w:t>
      </w:r>
      <w:proofErr w:type="spellEnd"/>
      <w:r w:rsidRPr="00F10BEA">
        <w:t>.</w:t>
      </w:r>
    </w:p>
    <w:p w:rsidR="009B2E16" w:rsidRPr="00F10BEA" w:rsidRDefault="009B2E16" w:rsidP="001301CF">
      <w:pPr>
        <w:spacing w:line="360" w:lineRule="auto"/>
        <w:jc w:val="both"/>
      </w:pPr>
      <w:r w:rsidRPr="00F10BEA">
        <w:rPr>
          <w:b/>
        </w:rPr>
        <w:t>Odpowiedź</w:t>
      </w:r>
      <w:r w:rsidRPr="00F10BEA">
        <w:t>: Zamawiający  dopuszcza.</w:t>
      </w:r>
    </w:p>
    <w:p w:rsidR="007457F2" w:rsidRPr="00F10BEA" w:rsidRDefault="00CC0DDC" w:rsidP="001301CF">
      <w:pPr>
        <w:autoSpaceDE w:val="0"/>
        <w:autoSpaceDN w:val="0"/>
        <w:spacing w:line="360" w:lineRule="auto"/>
        <w:jc w:val="both"/>
        <w:rPr>
          <w:b/>
        </w:rPr>
      </w:pPr>
      <w:r w:rsidRPr="00F10BEA">
        <w:rPr>
          <w:b/>
        </w:rPr>
        <w:t xml:space="preserve">Pytanie 42. </w:t>
      </w:r>
    </w:p>
    <w:p w:rsidR="00C5113D" w:rsidRPr="00F10BEA" w:rsidRDefault="00C5113D" w:rsidP="001301CF">
      <w:pPr>
        <w:autoSpaceDE w:val="0"/>
        <w:autoSpaceDN w:val="0"/>
        <w:spacing w:line="360" w:lineRule="auto"/>
        <w:jc w:val="both"/>
      </w:pPr>
      <w:r w:rsidRPr="00F10BEA">
        <w:t>Pakiet 15 poz. 1</w:t>
      </w:r>
      <w:r w:rsidR="00CC0DDC" w:rsidRPr="00F10BEA">
        <w:t xml:space="preserve">. </w:t>
      </w:r>
      <w:r w:rsidRPr="00F10BEA">
        <w:t xml:space="preserve">Prosimy Zamawiającego o dopuszczenie filtra elektrostatycznego o skutecznościach potwierdzonych w testach </w:t>
      </w:r>
      <w:proofErr w:type="spellStart"/>
      <w:r w:rsidRPr="00F10BEA">
        <w:t>nebulizacyjnych</w:t>
      </w:r>
      <w:proofErr w:type="spellEnd"/>
      <w:r w:rsidRPr="00F10BEA">
        <w:t xml:space="preserve"> i kartą katalogową producenta odpowiednio: przeciwbakteryjnej  min 99,999 % , p/wirusowej min. 99,99 %, z wydzielonym celulozowym wymiennikiem ciepła i wilgoci o powierzchni 900 cm2 , poziom nawilżania 31 mg H20 przy VT=250 ml, utracie wilgotności 6 mg H2O / l przy VT 250 ml, medium filtracyjne hydrofobowe o powierzchni 11,05 cm2, przestrzeń martwa: 26 ml, opory przepływu: 2,1 cm H20 przy 30 l/min., objętość  oddechowa </w:t>
      </w:r>
      <w:proofErr w:type="spellStart"/>
      <w:r w:rsidRPr="00F10BEA">
        <w:t>Vt</w:t>
      </w:r>
      <w:proofErr w:type="spellEnd"/>
      <w:r w:rsidRPr="00F10BEA">
        <w:t xml:space="preserve"> 150-1000 ml, waga 21 g, filtr  ze złączem prostym, sterylny, z portem </w:t>
      </w:r>
      <w:proofErr w:type="spellStart"/>
      <w:r w:rsidRPr="00F10BEA">
        <w:t>kapno</w:t>
      </w:r>
      <w:proofErr w:type="spellEnd"/>
      <w:r w:rsidRPr="00F10BEA">
        <w:t xml:space="preserve"> z zakręcanym korkiem </w:t>
      </w:r>
      <w:proofErr w:type="spellStart"/>
      <w:r w:rsidRPr="00F10BEA">
        <w:t>luer</w:t>
      </w:r>
      <w:proofErr w:type="spellEnd"/>
      <w:r w:rsidRPr="00F10BEA">
        <w:t>-lock  i portem dokującym, tak jak obecnie używane w Państwa Placówce.</w:t>
      </w:r>
    </w:p>
    <w:p w:rsidR="009B2E16" w:rsidRPr="00F10BEA" w:rsidRDefault="009B2E16" w:rsidP="001301CF">
      <w:pPr>
        <w:spacing w:line="360" w:lineRule="auto"/>
        <w:jc w:val="both"/>
      </w:pPr>
      <w:r w:rsidRPr="00F10BEA">
        <w:rPr>
          <w:b/>
        </w:rPr>
        <w:t>Odpowiedź</w:t>
      </w:r>
      <w:r w:rsidRPr="00F10BEA">
        <w:t>: Zamawiający  dopuszcza.</w:t>
      </w:r>
    </w:p>
    <w:p w:rsidR="00CC0DDC" w:rsidRPr="00F10BEA" w:rsidRDefault="00CC0DDC" w:rsidP="001301CF">
      <w:pPr>
        <w:autoSpaceDE w:val="0"/>
        <w:autoSpaceDN w:val="0"/>
        <w:spacing w:line="360" w:lineRule="auto"/>
        <w:jc w:val="both"/>
        <w:rPr>
          <w:b/>
        </w:rPr>
      </w:pPr>
    </w:p>
    <w:p w:rsidR="007457F2" w:rsidRPr="00F10BEA" w:rsidRDefault="00CC0DDC" w:rsidP="001301CF">
      <w:pPr>
        <w:autoSpaceDE w:val="0"/>
        <w:autoSpaceDN w:val="0"/>
        <w:spacing w:line="360" w:lineRule="auto"/>
        <w:jc w:val="both"/>
        <w:rPr>
          <w:b/>
        </w:rPr>
      </w:pPr>
      <w:r w:rsidRPr="00F10BEA">
        <w:rPr>
          <w:b/>
        </w:rPr>
        <w:t>Pytanie 43.</w:t>
      </w:r>
    </w:p>
    <w:p w:rsidR="00C5113D" w:rsidRPr="00F10BEA" w:rsidRDefault="00C5113D" w:rsidP="001301CF">
      <w:pPr>
        <w:autoSpaceDE w:val="0"/>
        <w:autoSpaceDN w:val="0"/>
        <w:spacing w:line="360" w:lineRule="auto"/>
        <w:jc w:val="both"/>
      </w:pPr>
      <w:r w:rsidRPr="00F10BEA">
        <w:t>Pakiet 15 poz. 2</w:t>
      </w:r>
      <w:r w:rsidR="00CC0DDC" w:rsidRPr="00F10BEA">
        <w:t xml:space="preserve">.. </w:t>
      </w:r>
      <w:r w:rsidRPr="00F10BEA">
        <w:t xml:space="preserve">Prosimy Zamawiającego o dopuszczenie: wymiennik ciepła i wilgoci do rurek </w:t>
      </w:r>
      <w:proofErr w:type="spellStart"/>
      <w:r w:rsidRPr="00F10BEA">
        <w:t>tracheostomijnych</w:t>
      </w:r>
      <w:proofErr w:type="spellEnd"/>
      <w:r w:rsidRPr="00F10BEA">
        <w:t xml:space="preserve">  z wkładem wykonanym z celulozy o powierzchni 545 cm2,  z uniwersalnym portem tlenowym, wymiennik o  konstrukcji zapewniającej także nawilżenie dopływającego tlenu, z </w:t>
      </w:r>
      <w:proofErr w:type="spellStart"/>
      <w:r w:rsidRPr="00F10BEA">
        <w:t>samodomykającym</w:t>
      </w:r>
      <w:proofErr w:type="spellEnd"/>
      <w:r w:rsidRPr="00F10BEA">
        <w:t xml:space="preserve"> się portem do odsysania pomiędzy dwoma membranami wymiennika,  skuteczność nawilżania 29,2 mg H2O przy </w:t>
      </w:r>
      <w:proofErr w:type="spellStart"/>
      <w:r w:rsidRPr="00F10BEA">
        <w:t>Vt</w:t>
      </w:r>
      <w:proofErr w:type="spellEnd"/>
      <w:r w:rsidRPr="00F10BEA">
        <w:t xml:space="preserve"> 500ml, utrata wilgotności 8,4 mg H2O przy </w:t>
      </w:r>
      <w:proofErr w:type="spellStart"/>
      <w:r w:rsidRPr="00F10BEA">
        <w:t>Vt</w:t>
      </w:r>
      <w:proofErr w:type="spellEnd"/>
      <w:r w:rsidRPr="00F10BEA">
        <w:t xml:space="preserve"> 500 ml, przestrzeń  martwa 10 ml, przeznaczony od objętości oddechowej </w:t>
      </w:r>
      <w:proofErr w:type="spellStart"/>
      <w:r w:rsidRPr="00F10BEA">
        <w:t>Vt</w:t>
      </w:r>
      <w:proofErr w:type="spellEnd"/>
      <w:r w:rsidRPr="00F10BEA">
        <w:t>&gt; 50 ml, waga 6,3 g, sterylny, tak jak obecnie używane w Państwa Placówce.</w:t>
      </w:r>
    </w:p>
    <w:p w:rsidR="009B2E16" w:rsidRPr="00F10BEA" w:rsidRDefault="009B2E16" w:rsidP="001301CF">
      <w:pPr>
        <w:spacing w:line="360" w:lineRule="auto"/>
        <w:jc w:val="both"/>
      </w:pPr>
      <w:r w:rsidRPr="00F10BEA">
        <w:rPr>
          <w:b/>
        </w:rPr>
        <w:t>Odpowiedź</w:t>
      </w:r>
      <w:r w:rsidRPr="00F10BEA">
        <w:t>: Zamawiający  dopuszcza.</w:t>
      </w:r>
    </w:p>
    <w:p w:rsidR="009B2E16" w:rsidRPr="00F10BEA" w:rsidRDefault="009B2E16" w:rsidP="001301CF">
      <w:pPr>
        <w:autoSpaceDE w:val="0"/>
        <w:autoSpaceDN w:val="0"/>
        <w:spacing w:line="360" w:lineRule="auto"/>
        <w:jc w:val="both"/>
      </w:pPr>
    </w:p>
    <w:p w:rsidR="007457F2" w:rsidRPr="00F10BEA" w:rsidRDefault="00903625" w:rsidP="001301CF">
      <w:pPr>
        <w:autoSpaceDE w:val="0"/>
        <w:autoSpaceDN w:val="0"/>
        <w:spacing w:line="360" w:lineRule="auto"/>
        <w:jc w:val="both"/>
        <w:rPr>
          <w:b/>
        </w:rPr>
      </w:pPr>
      <w:r w:rsidRPr="00F10BEA">
        <w:rPr>
          <w:b/>
        </w:rPr>
        <w:t xml:space="preserve">Pytanie 44. </w:t>
      </w:r>
    </w:p>
    <w:p w:rsidR="00C5113D" w:rsidRPr="00F10BEA" w:rsidRDefault="00CC0DDC" w:rsidP="001301CF">
      <w:pPr>
        <w:autoSpaceDE w:val="0"/>
        <w:autoSpaceDN w:val="0"/>
        <w:spacing w:line="360" w:lineRule="auto"/>
        <w:jc w:val="both"/>
      </w:pPr>
      <w:r w:rsidRPr="00F10BEA">
        <w:t>Pakiet 15 poz. 2</w:t>
      </w:r>
      <w:r w:rsidR="00903625" w:rsidRPr="00F10BEA">
        <w:t xml:space="preserve">. </w:t>
      </w:r>
      <w:r w:rsidR="00C5113D" w:rsidRPr="00F10BEA">
        <w:t>Czy w celu zmniejszenia pracy oddechowej pacjenta opory przepływu wymiennika ciepła i wilgoci mają być nie większe niż 0,25 cm H20 przy 30 l/min ?</w:t>
      </w:r>
    </w:p>
    <w:p w:rsidR="009B2E16" w:rsidRPr="00F10BEA" w:rsidRDefault="009B2E16" w:rsidP="001301CF">
      <w:pPr>
        <w:spacing w:line="360" w:lineRule="auto"/>
        <w:jc w:val="both"/>
      </w:pPr>
      <w:r w:rsidRPr="00F10BEA">
        <w:rPr>
          <w:b/>
        </w:rPr>
        <w:t>Odpowiedź</w:t>
      </w:r>
      <w:r w:rsidRPr="00F10BEA">
        <w:t>: Zamawiający  dopuszcza.</w:t>
      </w:r>
    </w:p>
    <w:p w:rsidR="00C5113D" w:rsidRPr="00F10BEA" w:rsidRDefault="00C5113D" w:rsidP="001301CF">
      <w:pPr>
        <w:autoSpaceDE w:val="0"/>
        <w:autoSpaceDN w:val="0"/>
        <w:spacing w:line="360" w:lineRule="auto"/>
        <w:jc w:val="both"/>
      </w:pPr>
    </w:p>
    <w:p w:rsidR="007457F2" w:rsidRPr="00F10BEA" w:rsidRDefault="00903625" w:rsidP="001301CF">
      <w:pPr>
        <w:autoSpaceDE w:val="0"/>
        <w:autoSpaceDN w:val="0"/>
        <w:spacing w:line="360" w:lineRule="auto"/>
        <w:jc w:val="both"/>
        <w:rPr>
          <w:b/>
        </w:rPr>
      </w:pPr>
      <w:r w:rsidRPr="00F10BEA">
        <w:rPr>
          <w:b/>
        </w:rPr>
        <w:t xml:space="preserve">Pytanie 45. </w:t>
      </w:r>
    </w:p>
    <w:p w:rsidR="00C5113D" w:rsidRPr="00F10BEA" w:rsidRDefault="00C5113D" w:rsidP="001301CF">
      <w:pPr>
        <w:autoSpaceDE w:val="0"/>
        <w:autoSpaceDN w:val="0"/>
        <w:spacing w:line="360" w:lineRule="auto"/>
        <w:jc w:val="both"/>
      </w:pPr>
      <w:r w:rsidRPr="00F10BEA">
        <w:t>Pakiet 15</w:t>
      </w:r>
      <w:r w:rsidR="00903625" w:rsidRPr="00F10BEA">
        <w:t xml:space="preserve"> poz. 3. </w:t>
      </w:r>
      <w:r w:rsidRPr="00F10BEA">
        <w:t xml:space="preserve">Prosimy Zamawiającego o dopuszczenie: filtr mechaniczny,  o skutecznościach potwierdzonych w testach </w:t>
      </w:r>
      <w:proofErr w:type="spellStart"/>
      <w:r w:rsidRPr="00F10BEA">
        <w:t>nebulizacyjnych</w:t>
      </w:r>
      <w:proofErr w:type="spellEnd"/>
      <w:r w:rsidRPr="00F10BEA">
        <w:t xml:space="preserve"> i kartą katalogową producenta odpowiednio: przeciwbakteryjnej i przeciwwirusowej: min. 99,99 %, z potwierdzoną certyfikatem skutecznością klasy HEPA 13, przestrzeni martwej 80 ml, oporach przepływu: 2,0 cm H20 przy 60 l/min, filtr z funkcją wymiennika ciepła i wilgoci o nawilżaniu 31,6  mg H20 przy VT=500 ml, utracie wilgotności 9 mg H2O/l przy VT 500 ml, medium filtracyjne hydrofobowe, harmonijkowe o powierzchni 630 cm2, objętość oddechowa </w:t>
      </w:r>
      <w:proofErr w:type="spellStart"/>
      <w:r w:rsidRPr="00F10BEA">
        <w:t>Vt</w:t>
      </w:r>
      <w:proofErr w:type="spellEnd"/>
      <w:r w:rsidRPr="00F10BEA">
        <w:t xml:space="preserve"> 300-1200 ml, waga 37 g, filtr  ze złączem prostym, sterylny, z portem </w:t>
      </w:r>
      <w:proofErr w:type="spellStart"/>
      <w:r w:rsidRPr="00F10BEA">
        <w:t>kapno</w:t>
      </w:r>
      <w:proofErr w:type="spellEnd"/>
      <w:r w:rsidRPr="00F10BEA">
        <w:t xml:space="preserve"> z zakręcanym korkiem </w:t>
      </w:r>
      <w:proofErr w:type="spellStart"/>
      <w:r w:rsidRPr="00F10BEA">
        <w:t>luer</w:t>
      </w:r>
      <w:proofErr w:type="spellEnd"/>
      <w:r w:rsidRPr="00F10BEA">
        <w:t xml:space="preserve">-lock i portem dokującym </w:t>
      </w:r>
    </w:p>
    <w:p w:rsidR="009B2E16" w:rsidRPr="00F10BEA" w:rsidRDefault="009B2E16" w:rsidP="001301CF">
      <w:pPr>
        <w:spacing w:line="360" w:lineRule="auto"/>
        <w:jc w:val="both"/>
      </w:pPr>
      <w:r w:rsidRPr="00F10BEA">
        <w:rPr>
          <w:b/>
        </w:rPr>
        <w:t>Odpowiedź</w:t>
      </w:r>
      <w:r w:rsidRPr="00F10BEA">
        <w:t xml:space="preserve">: Zamawiający  </w:t>
      </w:r>
      <w:r w:rsidR="006959C7" w:rsidRPr="00F10BEA">
        <w:t xml:space="preserve">nie </w:t>
      </w:r>
      <w:r w:rsidRPr="00F10BEA">
        <w:t>dopuszcza.</w:t>
      </w:r>
    </w:p>
    <w:p w:rsidR="00903625" w:rsidRPr="00F10BEA" w:rsidRDefault="00903625" w:rsidP="001301CF">
      <w:pPr>
        <w:spacing w:line="360" w:lineRule="auto"/>
        <w:contextualSpacing/>
        <w:jc w:val="both"/>
      </w:pPr>
    </w:p>
    <w:p w:rsidR="007457F2" w:rsidRPr="00F10BEA" w:rsidRDefault="00903625" w:rsidP="001301CF">
      <w:pPr>
        <w:spacing w:line="360" w:lineRule="auto"/>
        <w:contextualSpacing/>
        <w:jc w:val="both"/>
        <w:rPr>
          <w:b/>
        </w:rPr>
      </w:pPr>
      <w:r w:rsidRPr="00F10BEA">
        <w:rPr>
          <w:b/>
        </w:rPr>
        <w:t>Pytanie 46.</w:t>
      </w:r>
    </w:p>
    <w:p w:rsidR="00C5113D" w:rsidRPr="00F10BEA" w:rsidRDefault="00903625" w:rsidP="001301CF">
      <w:pPr>
        <w:spacing w:line="360" w:lineRule="auto"/>
        <w:contextualSpacing/>
        <w:jc w:val="both"/>
      </w:pPr>
      <w:r w:rsidRPr="00F10BEA">
        <w:t xml:space="preserve">Pakiet 15 poz.3 </w:t>
      </w:r>
      <w:r w:rsidR="00C5113D" w:rsidRPr="00F10BEA">
        <w:t xml:space="preserve">Prosimy Zamawiającego o dopuszczenie: filtr o wyłącznym  typie filtracji mechanicznej, o skutecznościach potwierdzonych w testach </w:t>
      </w:r>
      <w:proofErr w:type="spellStart"/>
      <w:r w:rsidR="00C5113D" w:rsidRPr="00F10BEA">
        <w:t>nebulizacyjnych</w:t>
      </w:r>
      <w:proofErr w:type="spellEnd"/>
      <w:r w:rsidR="00C5113D" w:rsidRPr="00F10BEA">
        <w:t xml:space="preserve"> i kartą katalogową producenta odpowiednio: przeciwbakteryjnej i przeciwwirusowej: min. 99,99 %, z potwierdzoną certyfikatem skutecznością klasy HEPA 13, przestrzeń martwa 81 ml, opory przepływu  2,0 cm H20  przy 60 l/min (1,1 cm H20 przy 30 l/min), z wydzielonym celulozowym wymiennikiem ciepła i wilgoci o powierzchni 1485 cm2, nawilżaniu 31,1 mg H20 przy VT=500 ml, skuteczność termiczna 33,8 stopni C przy VT 500 ml, utrata wilgotności 5,9 mg H2O przy VT 500 ml, medium filtracyjne hydrofobowe, harmonijkowe, o powierzchni 630 cm2, objętość oddechowa  </w:t>
      </w:r>
      <w:proofErr w:type="spellStart"/>
      <w:r w:rsidR="00C5113D" w:rsidRPr="00F10BEA">
        <w:t>Vt</w:t>
      </w:r>
      <w:proofErr w:type="spellEnd"/>
      <w:r w:rsidR="00C5113D" w:rsidRPr="00F10BEA">
        <w:t xml:space="preserve"> 300-1200 ml, waga 53 g, ze złączem prostym, sterylny z portem </w:t>
      </w:r>
      <w:proofErr w:type="spellStart"/>
      <w:r w:rsidR="00C5113D" w:rsidRPr="00F10BEA">
        <w:t>kapno</w:t>
      </w:r>
      <w:proofErr w:type="spellEnd"/>
      <w:r w:rsidR="00C5113D" w:rsidRPr="00F10BEA">
        <w:t xml:space="preserve"> z zakręcanym korkiem </w:t>
      </w:r>
      <w:proofErr w:type="spellStart"/>
      <w:r w:rsidR="00C5113D" w:rsidRPr="00F10BEA">
        <w:t>luer</w:t>
      </w:r>
      <w:proofErr w:type="spellEnd"/>
      <w:r w:rsidR="00C5113D" w:rsidRPr="00F10BEA">
        <w:t xml:space="preserve">-lock i portem dokującym. </w:t>
      </w:r>
    </w:p>
    <w:p w:rsidR="009B2E16" w:rsidRPr="00F10BEA" w:rsidRDefault="009B2E16" w:rsidP="001301CF">
      <w:pPr>
        <w:spacing w:line="360" w:lineRule="auto"/>
        <w:jc w:val="both"/>
      </w:pPr>
      <w:r w:rsidRPr="00F10BEA">
        <w:rPr>
          <w:b/>
        </w:rPr>
        <w:t>Odpowiedź</w:t>
      </w:r>
      <w:r w:rsidRPr="00F10BEA">
        <w:t>: Zamawiający nie   dopuszcza.</w:t>
      </w:r>
    </w:p>
    <w:p w:rsidR="007A3E90" w:rsidRPr="00F10BEA" w:rsidRDefault="00903625" w:rsidP="001301CF">
      <w:pPr>
        <w:spacing w:line="360" w:lineRule="auto"/>
        <w:contextualSpacing/>
        <w:jc w:val="both"/>
        <w:rPr>
          <w:b/>
        </w:rPr>
      </w:pPr>
      <w:r w:rsidRPr="00F10BEA">
        <w:rPr>
          <w:b/>
        </w:rPr>
        <w:t xml:space="preserve">Pytanie 47. </w:t>
      </w:r>
    </w:p>
    <w:p w:rsidR="00C5113D" w:rsidRPr="00F10BEA" w:rsidRDefault="00903625" w:rsidP="001301CF">
      <w:pPr>
        <w:spacing w:line="360" w:lineRule="auto"/>
        <w:contextualSpacing/>
        <w:jc w:val="both"/>
      </w:pPr>
      <w:r w:rsidRPr="00F10BEA">
        <w:t xml:space="preserve">Pakiet 15 poz.3 . </w:t>
      </w:r>
      <w:r w:rsidR="00C5113D" w:rsidRPr="00F10BEA">
        <w:t xml:space="preserve">Czy filtr mechaniczny ma być walidowany w kierunku </w:t>
      </w:r>
      <w:proofErr w:type="spellStart"/>
      <w:r w:rsidR="00C5113D" w:rsidRPr="00F10BEA">
        <w:t>Mycobacterium</w:t>
      </w:r>
      <w:proofErr w:type="spellEnd"/>
      <w:r w:rsidR="00C5113D" w:rsidRPr="00F10BEA">
        <w:t xml:space="preserve"> </w:t>
      </w:r>
      <w:proofErr w:type="spellStart"/>
      <w:r w:rsidR="00C5113D" w:rsidRPr="00F10BEA">
        <w:t>tuberculosis</w:t>
      </w:r>
      <w:proofErr w:type="spellEnd"/>
      <w:r w:rsidR="00C5113D" w:rsidRPr="00F10BEA">
        <w:t xml:space="preserve">, </w:t>
      </w:r>
      <w:proofErr w:type="spellStart"/>
      <w:r w:rsidR="00C5113D" w:rsidRPr="00F10BEA">
        <w:t>Hepatitis</w:t>
      </w:r>
      <w:proofErr w:type="spellEnd"/>
      <w:r w:rsidR="00C5113D" w:rsidRPr="00F10BEA">
        <w:t xml:space="preserve"> C, HIV ?</w:t>
      </w:r>
    </w:p>
    <w:p w:rsidR="009B2E16" w:rsidRPr="00F10BEA" w:rsidRDefault="009B2E16" w:rsidP="001301CF">
      <w:pPr>
        <w:spacing w:line="360" w:lineRule="auto"/>
        <w:jc w:val="both"/>
      </w:pPr>
      <w:r w:rsidRPr="00F10BEA">
        <w:rPr>
          <w:b/>
        </w:rPr>
        <w:t>Odpowiedź</w:t>
      </w:r>
      <w:r w:rsidRPr="00F10BEA">
        <w:t>: Zamawiający  dopuszcza.</w:t>
      </w:r>
    </w:p>
    <w:p w:rsidR="00C5113D" w:rsidRPr="00F10BEA" w:rsidRDefault="00C5113D" w:rsidP="001301CF">
      <w:pPr>
        <w:pStyle w:val="Akapitzlist"/>
        <w:spacing w:line="360" w:lineRule="auto"/>
        <w:ind w:left="360"/>
        <w:jc w:val="both"/>
        <w:rPr>
          <w:sz w:val="20"/>
          <w:szCs w:val="20"/>
        </w:rPr>
      </w:pPr>
    </w:p>
    <w:p w:rsidR="007A3E90" w:rsidRPr="00F10BEA" w:rsidRDefault="00903625" w:rsidP="001301CF">
      <w:pPr>
        <w:autoSpaceDE w:val="0"/>
        <w:autoSpaceDN w:val="0"/>
        <w:spacing w:line="360" w:lineRule="auto"/>
        <w:jc w:val="both"/>
        <w:rPr>
          <w:b/>
        </w:rPr>
      </w:pPr>
      <w:r w:rsidRPr="00F10BEA">
        <w:rPr>
          <w:b/>
        </w:rPr>
        <w:t>Pytanie 48.</w:t>
      </w:r>
    </w:p>
    <w:p w:rsidR="00C5113D" w:rsidRPr="00F10BEA" w:rsidRDefault="00C5113D" w:rsidP="001301CF">
      <w:pPr>
        <w:autoSpaceDE w:val="0"/>
        <w:autoSpaceDN w:val="0"/>
        <w:spacing w:line="360" w:lineRule="auto"/>
        <w:jc w:val="both"/>
      </w:pPr>
      <w:r w:rsidRPr="00F10BEA">
        <w:t>Pakiet 15 poz. 4</w:t>
      </w:r>
      <w:r w:rsidR="00903625" w:rsidRPr="00F10BEA">
        <w:t xml:space="preserve">. </w:t>
      </w:r>
      <w:r w:rsidRPr="00F10BEA">
        <w:t xml:space="preserve">Prosimy Zamawiającego o dopuszczenie: filtr elektrostatyczny, o skutecznościach potwierdzonych w testach </w:t>
      </w:r>
      <w:proofErr w:type="spellStart"/>
      <w:r w:rsidRPr="00F10BEA">
        <w:t>nebulizacyjnych</w:t>
      </w:r>
      <w:proofErr w:type="spellEnd"/>
      <w:r w:rsidRPr="00F10BEA">
        <w:t xml:space="preserve"> i kartą katalogową producenta odpowiednio: przeciwbakteryjnej i przeciwwirusowej: min. 99,999 %, z wydzielonym, celulozowym wymiennikiem ciepła i wilgoci o powierzchni 1400 cm2, poziom nawilżania 31 mg H20 przy VT 500 ml, utrata wilgotności 6 mg H2O / l przy VT 500 ml,  medium filtracyjne hydrofobowe o powierzchni 19,25 cm2, przestrzeń martwa 35 ml, opory przepływu 1,8 cm H20 przy 60 l/min (1,0 cm H20 przy 30 l/min), objętość  oddechowa </w:t>
      </w:r>
      <w:proofErr w:type="spellStart"/>
      <w:r w:rsidRPr="00F10BEA">
        <w:t>Vt</w:t>
      </w:r>
      <w:proofErr w:type="spellEnd"/>
      <w:r w:rsidRPr="00F10BEA">
        <w:t xml:space="preserve">  150-1000 ml, waga 31 g, filtr  ze złączem prostym, sterylny, z portem </w:t>
      </w:r>
      <w:proofErr w:type="spellStart"/>
      <w:r w:rsidRPr="00F10BEA">
        <w:t>kapno</w:t>
      </w:r>
      <w:proofErr w:type="spellEnd"/>
      <w:r w:rsidRPr="00F10BEA">
        <w:t xml:space="preserve"> z zakręcanym korkiem </w:t>
      </w:r>
      <w:proofErr w:type="spellStart"/>
      <w:r w:rsidRPr="00F10BEA">
        <w:t>luer</w:t>
      </w:r>
      <w:proofErr w:type="spellEnd"/>
      <w:r w:rsidRPr="00F10BEA">
        <w:t>-lock i portem dokującym, tak jak obecnie używane w Państwa Placówce.</w:t>
      </w:r>
    </w:p>
    <w:p w:rsidR="009B2E16" w:rsidRPr="00F10BEA" w:rsidRDefault="009B2E16" w:rsidP="001301CF">
      <w:pPr>
        <w:spacing w:line="360" w:lineRule="auto"/>
        <w:jc w:val="both"/>
      </w:pPr>
      <w:r w:rsidRPr="00F10BEA">
        <w:rPr>
          <w:b/>
        </w:rPr>
        <w:t>Odpowiedź</w:t>
      </w:r>
      <w:r w:rsidRPr="00F10BEA">
        <w:t>: Zamawiający  dopuszcza.</w:t>
      </w:r>
    </w:p>
    <w:p w:rsidR="00C5113D" w:rsidRPr="00F10BEA" w:rsidRDefault="00C5113D" w:rsidP="001301CF">
      <w:pPr>
        <w:spacing w:line="360" w:lineRule="auto"/>
        <w:jc w:val="both"/>
      </w:pPr>
    </w:p>
    <w:p w:rsidR="007A3E90" w:rsidRPr="00F10BEA" w:rsidRDefault="00903625" w:rsidP="001301CF">
      <w:pPr>
        <w:autoSpaceDE w:val="0"/>
        <w:autoSpaceDN w:val="0"/>
        <w:spacing w:line="360" w:lineRule="auto"/>
        <w:jc w:val="both"/>
        <w:rPr>
          <w:b/>
        </w:rPr>
      </w:pPr>
      <w:r w:rsidRPr="00F10BEA">
        <w:rPr>
          <w:b/>
        </w:rPr>
        <w:t xml:space="preserve">Pytanie 49. </w:t>
      </w:r>
    </w:p>
    <w:p w:rsidR="00C5113D" w:rsidRPr="00F10BEA" w:rsidRDefault="00C5113D" w:rsidP="001301CF">
      <w:pPr>
        <w:autoSpaceDE w:val="0"/>
        <w:autoSpaceDN w:val="0"/>
        <w:spacing w:line="360" w:lineRule="auto"/>
        <w:jc w:val="both"/>
      </w:pPr>
      <w:r w:rsidRPr="00F10BEA">
        <w:t>Pakiet 15 poz. 1,3,4</w:t>
      </w:r>
      <w:r w:rsidR="00903625" w:rsidRPr="00F10BEA">
        <w:t xml:space="preserve">. </w:t>
      </w:r>
      <w:r w:rsidRPr="00F10BEA">
        <w:t>Czy filtry oddechowe w celu łatwej ich identyfikacji i dostosowania do odpowiedniej grupy wiekowej i wagowej pacjentów mają posiadać nadrukowaną na obwodzie filtra wartość minimalną i maksymalną objętości oddechowej VT ?</w:t>
      </w:r>
    </w:p>
    <w:p w:rsidR="009B2E16" w:rsidRPr="00F10BEA" w:rsidRDefault="009B2E16" w:rsidP="001301CF">
      <w:pPr>
        <w:spacing w:line="360" w:lineRule="auto"/>
        <w:jc w:val="both"/>
      </w:pPr>
      <w:r w:rsidRPr="00F10BEA">
        <w:rPr>
          <w:b/>
        </w:rPr>
        <w:t>Odpowiedź</w:t>
      </w:r>
      <w:r w:rsidRPr="00F10BEA">
        <w:t>: Zamawiający  dopuszcza ale nie wymaga.</w:t>
      </w:r>
    </w:p>
    <w:p w:rsidR="00E3470A" w:rsidRDefault="00E3470A" w:rsidP="001301CF">
      <w:pPr>
        <w:spacing w:line="360" w:lineRule="auto"/>
        <w:jc w:val="both"/>
        <w:rPr>
          <w:b/>
          <w:bCs/>
        </w:rPr>
      </w:pPr>
    </w:p>
    <w:p w:rsidR="007A3E90" w:rsidRPr="00F10BEA" w:rsidRDefault="00903625" w:rsidP="001301CF">
      <w:pPr>
        <w:spacing w:line="360" w:lineRule="auto"/>
        <w:jc w:val="both"/>
        <w:rPr>
          <w:b/>
          <w:bCs/>
        </w:rPr>
      </w:pPr>
      <w:r w:rsidRPr="00F10BEA">
        <w:rPr>
          <w:b/>
          <w:bCs/>
        </w:rPr>
        <w:t>Pytanie 50.</w:t>
      </w:r>
    </w:p>
    <w:p w:rsidR="007A3E90" w:rsidRPr="00F10BEA" w:rsidRDefault="00C5113D" w:rsidP="001301CF">
      <w:pPr>
        <w:spacing w:line="360" w:lineRule="auto"/>
        <w:jc w:val="both"/>
      </w:pPr>
      <w:r w:rsidRPr="00F10BEA">
        <w:rPr>
          <w:b/>
          <w:bCs/>
        </w:rPr>
        <w:t>Pakiet 6</w:t>
      </w:r>
      <w:r w:rsidR="00903625" w:rsidRPr="00F10BEA">
        <w:t xml:space="preserve">. </w:t>
      </w:r>
      <w:r w:rsidRPr="00F10BEA">
        <w:t xml:space="preserve">Prosimy Zamawiającego o doprecyzowanie w pozycji nr 4 jaki jest wymagany mankiet:       </w:t>
      </w:r>
      <w:r w:rsidR="007A3E90" w:rsidRPr="00F10BEA">
        <w:t xml:space="preserve">  wielorazowy, czy jednorazowy?</w:t>
      </w:r>
    </w:p>
    <w:p w:rsidR="009B2E16" w:rsidRPr="00F10BEA" w:rsidRDefault="009B2E16" w:rsidP="001301CF">
      <w:pPr>
        <w:spacing w:line="360" w:lineRule="auto"/>
        <w:jc w:val="both"/>
      </w:pPr>
      <w:r w:rsidRPr="00F10BEA">
        <w:rPr>
          <w:b/>
        </w:rPr>
        <w:t>Odpowiedź</w:t>
      </w:r>
      <w:r w:rsidRPr="00F10BEA">
        <w:t>: Zamawiający  ma na myśli mankiety wielorazowe.</w:t>
      </w:r>
    </w:p>
    <w:p w:rsidR="009B2E16" w:rsidRPr="00F10BEA" w:rsidRDefault="009B2E16" w:rsidP="001301CF">
      <w:pPr>
        <w:spacing w:line="360" w:lineRule="auto"/>
        <w:jc w:val="both"/>
      </w:pPr>
    </w:p>
    <w:p w:rsidR="007A3E90" w:rsidRPr="00E3470A" w:rsidRDefault="00903625" w:rsidP="001301CF">
      <w:pPr>
        <w:spacing w:line="360" w:lineRule="auto"/>
        <w:jc w:val="both"/>
        <w:rPr>
          <w:b/>
        </w:rPr>
      </w:pPr>
      <w:r w:rsidRPr="00E3470A">
        <w:rPr>
          <w:b/>
        </w:rPr>
        <w:t>Pytanie 51.</w:t>
      </w:r>
    </w:p>
    <w:p w:rsidR="009B2E16" w:rsidRPr="00F10BEA" w:rsidRDefault="00903625" w:rsidP="001301CF">
      <w:pPr>
        <w:spacing w:line="360" w:lineRule="auto"/>
        <w:jc w:val="both"/>
      </w:pPr>
      <w:r w:rsidRPr="00F10BEA">
        <w:rPr>
          <w:bCs/>
        </w:rPr>
        <w:t>Pakiet 10.</w:t>
      </w:r>
      <w:r w:rsidRPr="00F10BEA">
        <w:rPr>
          <w:b/>
          <w:bCs/>
        </w:rPr>
        <w:t xml:space="preserve"> </w:t>
      </w:r>
      <w:r w:rsidR="00C5113D" w:rsidRPr="00F10BEA">
        <w:t>Prosimy Zamawiającego o dopuszczenie jako pozycji nr 1 i 2 wysokiej klasy zamkniętego      systemu do odsysania produkcji niemieckiej, z odpowiednim przeliczeniem ilości, tj. 2 750 szt., którego każdy element systemu jest sterylny, o niżej wymienionych parametrach:</w:t>
      </w:r>
      <w:r w:rsidR="00C5113D" w:rsidRPr="00F10BEA">
        <w:cr/>
      </w:r>
      <w:r w:rsidR="007A3E90" w:rsidRPr="00F10BEA">
        <w:t>-</w:t>
      </w:r>
      <w:r w:rsidR="00C5113D" w:rsidRPr="00F10BEA">
        <w:t xml:space="preserve"> zamknięty system do odsysania z rurki intubacyjnej CH10/12/14/16 długość 54 cm, rurki            </w:t>
      </w:r>
      <w:proofErr w:type="spellStart"/>
      <w:r w:rsidR="00C5113D" w:rsidRPr="00F10BEA">
        <w:t>tracheostomijnej</w:t>
      </w:r>
      <w:proofErr w:type="spellEnd"/>
      <w:r w:rsidR="00C5113D" w:rsidRPr="00F10BEA">
        <w:t xml:space="preserve"> CH12/14/16, długość 34 cm, z możliwością stosowania min. przez 72h</w:t>
      </w:r>
      <w:r w:rsidR="00C5113D" w:rsidRPr="00F10BEA">
        <w:cr/>
        <w:t>- system stanowi integralną całość, nierozłączalny, wyposażony w podwójnie obrotowy łącznik o kącie 90 stopni, dzięki czemu ryzyko wystąpienia zakażeń jest ograniczone do minimum</w:t>
      </w:r>
      <w:r w:rsidR="00C5113D" w:rsidRPr="00F10BEA">
        <w:cr/>
        <w:t>- zamykany, obrotowy port do płukania cewnika o dł. minimum 5 cm</w:t>
      </w:r>
      <w:r w:rsidR="00C5113D" w:rsidRPr="00F10BEA">
        <w:cr/>
        <w:t xml:space="preserve">- zamykany port do podawania leków wziewnych (MDI) </w:t>
      </w:r>
      <w:r w:rsidR="00C5113D" w:rsidRPr="00F10BEA">
        <w:cr/>
        <w:t>- komora pozwalająca do obserwację wydzieliny pacjenta</w:t>
      </w:r>
      <w:r w:rsidR="00C5113D" w:rsidRPr="00F10BEA">
        <w:cr/>
        <w:t>- zintegrowany bezpośrednio w części łącznika podłączanej do rurki pacjenta</w:t>
      </w:r>
      <w:r w:rsidR="00C5113D" w:rsidRPr="00F10BEA">
        <w:cr/>
        <w:t>- cewnik z dwoma otworami po przeciwległych stronach zakończony czarną obwódką</w:t>
      </w:r>
      <w:r w:rsidR="00C5113D" w:rsidRPr="00F10BEA">
        <w:cr/>
        <w:t>- aktywacja podciśnienia za pomocą przycisku i zabezpieczeni</w:t>
      </w:r>
      <w:r w:rsidR="001301CF" w:rsidRPr="00F10BEA">
        <w:t>e przed przypadkowym</w:t>
      </w:r>
      <w:r w:rsidR="00C5113D" w:rsidRPr="00F10BEA">
        <w:t xml:space="preserve"> uruchomieniem podciśnienia poprzez obrót o 90 st.</w:t>
      </w:r>
      <w:r w:rsidR="00C5113D" w:rsidRPr="00F10BEA">
        <w:cr/>
        <w:t>- rozmiar cewników kodowany odpowiednim kolorem według standardu ISO</w:t>
      </w:r>
      <w:r w:rsidR="00C5113D" w:rsidRPr="00F10BEA">
        <w:cr/>
        <w:t xml:space="preserve">- zabezpieczenie łącznika podciśnienia w postaci kapturka, zamocowane do zestawu w sposób zapobiegający </w:t>
      </w:r>
      <w:r w:rsidR="00C5113D" w:rsidRPr="00F10BEA">
        <w:lastRenderedPageBreak/>
        <w:t>zagubieniu</w:t>
      </w:r>
      <w:r w:rsidR="00C5113D" w:rsidRPr="00F10BEA">
        <w:cr/>
        <w:t>- okrągła, silikonowa główna zastawka PEEP, automatycznie uszczelniająca cewnik po usunięciu go z rurki, zapewniająca szczelność zestawu</w:t>
      </w:r>
      <w:r w:rsidR="00C5113D" w:rsidRPr="00F10BEA">
        <w:cr/>
        <w:t xml:space="preserve">- system gotowy do użycia bezpośrednio po wyjęciu z opakowania, bez potrzeby montażu  dodatkowych akcesoriów, </w:t>
      </w:r>
      <w:r w:rsidR="00BD54AD" w:rsidRPr="00F10BEA">
        <w:t xml:space="preserve">każdy element systemu sterylny </w:t>
      </w:r>
    </w:p>
    <w:p w:rsidR="00C5113D" w:rsidRPr="00F10BEA" w:rsidRDefault="00BD54AD" w:rsidP="001301CF">
      <w:pPr>
        <w:spacing w:line="360" w:lineRule="auto"/>
        <w:jc w:val="both"/>
      </w:pPr>
      <w:r w:rsidRPr="00F10BEA">
        <w:rPr>
          <w:b/>
        </w:rPr>
        <w:t>Odpowiedź</w:t>
      </w:r>
      <w:r w:rsidRPr="00F10BEA">
        <w:t xml:space="preserve">: Zamawiający </w:t>
      </w:r>
      <w:r w:rsidR="00502D1A" w:rsidRPr="00F10BEA">
        <w:t xml:space="preserve">dopuszcza z zachowaniem możliwości wykonania bronchoskopii </w:t>
      </w:r>
      <w:proofErr w:type="spellStart"/>
      <w:r w:rsidR="00502D1A" w:rsidRPr="00F10BEA">
        <w:t>miniBal</w:t>
      </w:r>
      <w:proofErr w:type="spellEnd"/>
      <w:r w:rsidR="00502D1A" w:rsidRPr="00F10BEA">
        <w:t xml:space="preserve"> </w:t>
      </w:r>
    </w:p>
    <w:p w:rsidR="00BD54AD" w:rsidRPr="00F10BEA" w:rsidRDefault="00BD54AD" w:rsidP="001301CF">
      <w:pPr>
        <w:spacing w:line="360" w:lineRule="auto"/>
        <w:jc w:val="both"/>
      </w:pPr>
    </w:p>
    <w:p w:rsidR="007A3E90" w:rsidRPr="00F10BEA" w:rsidRDefault="00903625" w:rsidP="001301CF">
      <w:pPr>
        <w:spacing w:line="360" w:lineRule="auto"/>
        <w:jc w:val="both"/>
        <w:rPr>
          <w:b/>
          <w:lang w:eastAsia="en-US"/>
        </w:rPr>
      </w:pPr>
      <w:r w:rsidRPr="00F10BEA">
        <w:rPr>
          <w:b/>
          <w:lang w:eastAsia="en-US"/>
        </w:rPr>
        <w:t xml:space="preserve">Pytanie 52. </w:t>
      </w:r>
    </w:p>
    <w:p w:rsidR="00C5113D" w:rsidRPr="00F10BEA" w:rsidRDefault="00C5113D" w:rsidP="001301CF">
      <w:pPr>
        <w:spacing w:line="360" w:lineRule="auto"/>
        <w:jc w:val="both"/>
        <w:rPr>
          <w:lang w:eastAsia="en-US"/>
        </w:rPr>
      </w:pPr>
      <w:r w:rsidRPr="00F10BEA">
        <w:rPr>
          <w:lang w:eastAsia="en-US"/>
        </w:rPr>
        <w:t>Pakiet 11 pozycja 3, 4, 6. Czy Zamawiający dopuści mankiet o grubości około 80 mikronów? Jest to standardowa grubość mankietu dla tego typu rurek intubacyjnych. Mankiet o grubości 10 mikronów (czyli 0,01 milimetra) to mankiet poliuretanowy, obecnie prawie nie stosowany w rurkach intubacyjnych. Ze względów technologicznych nie jest możliwe wykonanie mankietu z PCV o grubości poniżej 10 mikronów.</w:t>
      </w:r>
    </w:p>
    <w:p w:rsidR="009B2E16" w:rsidRPr="00F10BEA" w:rsidRDefault="009B2E16" w:rsidP="001301CF">
      <w:pPr>
        <w:spacing w:line="360" w:lineRule="auto"/>
        <w:jc w:val="both"/>
      </w:pPr>
      <w:r w:rsidRPr="00F10BEA">
        <w:rPr>
          <w:b/>
        </w:rPr>
        <w:t>Odpowiedź</w:t>
      </w:r>
      <w:r w:rsidRPr="00F10BEA">
        <w:t>: Zamawiający  dopuszcza.</w:t>
      </w:r>
    </w:p>
    <w:p w:rsidR="00903625" w:rsidRPr="00F10BEA" w:rsidRDefault="00903625" w:rsidP="001301CF">
      <w:pPr>
        <w:spacing w:line="360" w:lineRule="auto"/>
        <w:jc w:val="both"/>
        <w:rPr>
          <w:lang w:eastAsia="en-US"/>
        </w:rPr>
      </w:pPr>
    </w:p>
    <w:p w:rsidR="00C5113D" w:rsidRPr="00F10BEA" w:rsidRDefault="00903625" w:rsidP="001301CF">
      <w:pPr>
        <w:spacing w:line="360" w:lineRule="auto"/>
        <w:jc w:val="both"/>
        <w:rPr>
          <w:lang w:eastAsia="en-US"/>
        </w:rPr>
      </w:pPr>
      <w:r w:rsidRPr="00F10BEA">
        <w:rPr>
          <w:b/>
          <w:lang w:eastAsia="en-US"/>
        </w:rPr>
        <w:t>Pytanie 53.</w:t>
      </w:r>
      <w:r w:rsidRPr="00F10BEA">
        <w:rPr>
          <w:lang w:eastAsia="en-US"/>
        </w:rPr>
        <w:t xml:space="preserve"> </w:t>
      </w:r>
      <w:r w:rsidR="00C5113D" w:rsidRPr="00F10BEA">
        <w:rPr>
          <w:lang w:eastAsia="en-US"/>
        </w:rPr>
        <w:t>Pakiet 11 pozycja 3. Prosimy o potwierdzenie, że Zamawiający wymaga rurki intubacyjnej z prowadnicą w środku rurki.</w:t>
      </w:r>
    </w:p>
    <w:p w:rsidR="009B2E16" w:rsidRPr="00F10BEA" w:rsidRDefault="009B2E16" w:rsidP="001301CF">
      <w:pPr>
        <w:spacing w:line="360" w:lineRule="auto"/>
        <w:jc w:val="both"/>
      </w:pPr>
      <w:r w:rsidRPr="00F10BEA">
        <w:rPr>
          <w:b/>
        </w:rPr>
        <w:t>Odpowiedź</w:t>
      </w:r>
      <w:r w:rsidRPr="00F10BEA">
        <w:t>: Zamawiający  wymaga.</w:t>
      </w:r>
    </w:p>
    <w:p w:rsidR="00903625" w:rsidRPr="00F10BEA" w:rsidRDefault="00903625" w:rsidP="001301CF">
      <w:pPr>
        <w:spacing w:line="360" w:lineRule="auto"/>
        <w:jc w:val="both"/>
        <w:rPr>
          <w:lang w:eastAsia="en-US"/>
        </w:rPr>
      </w:pPr>
    </w:p>
    <w:p w:rsidR="002B57A0" w:rsidRPr="00F10BEA" w:rsidRDefault="00903625" w:rsidP="001301CF">
      <w:pPr>
        <w:spacing w:line="360" w:lineRule="auto"/>
        <w:jc w:val="both"/>
        <w:rPr>
          <w:lang w:eastAsia="en-US"/>
        </w:rPr>
      </w:pPr>
      <w:r w:rsidRPr="00F10BEA">
        <w:rPr>
          <w:b/>
          <w:lang w:eastAsia="en-US"/>
        </w:rPr>
        <w:t>Pytanie 54.</w:t>
      </w:r>
      <w:r w:rsidRPr="00F10BEA">
        <w:rPr>
          <w:lang w:eastAsia="en-US"/>
        </w:rPr>
        <w:t xml:space="preserve"> </w:t>
      </w:r>
    </w:p>
    <w:p w:rsidR="00C5113D" w:rsidRPr="00F10BEA" w:rsidRDefault="00C5113D" w:rsidP="001301CF">
      <w:pPr>
        <w:spacing w:line="360" w:lineRule="auto"/>
        <w:jc w:val="both"/>
        <w:rPr>
          <w:lang w:eastAsia="en-US"/>
        </w:rPr>
      </w:pPr>
      <w:r w:rsidRPr="00F10BEA">
        <w:rPr>
          <w:lang w:eastAsia="en-US"/>
        </w:rPr>
        <w:t>Pakiet 11 pozycja 5. Czy Zamawiający dopuści rurek z mankietem innego typu, który równie dobrze uszczelnia tchawicę?</w:t>
      </w:r>
    </w:p>
    <w:p w:rsidR="009B2E16" w:rsidRPr="00F10BEA" w:rsidRDefault="009B2E16" w:rsidP="001301CF">
      <w:pPr>
        <w:spacing w:line="360" w:lineRule="auto"/>
        <w:jc w:val="both"/>
      </w:pPr>
      <w:r w:rsidRPr="00F10BEA">
        <w:rPr>
          <w:b/>
        </w:rPr>
        <w:t>Odpowiedź</w:t>
      </w:r>
      <w:r w:rsidRPr="00F10BEA">
        <w:t>: Zamawiający  dopuszcza.</w:t>
      </w:r>
    </w:p>
    <w:p w:rsidR="00903625" w:rsidRPr="00F10BEA" w:rsidRDefault="00903625" w:rsidP="001301CF">
      <w:pPr>
        <w:spacing w:line="360" w:lineRule="auto"/>
        <w:jc w:val="both"/>
        <w:rPr>
          <w:lang w:eastAsia="en-US"/>
        </w:rPr>
      </w:pPr>
    </w:p>
    <w:p w:rsidR="002B57A0" w:rsidRPr="00F10BEA" w:rsidRDefault="00903625" w:rsidP="001301CF">
      <w:pPr>
        <w:spacing w:line="360" w:lineRule="auto"/>
        <w:jc w:val="both"/>
        <w:rPr>
          <w:lang w:eastAsia="en-US"/>
        </w:rPr>
      </w:pPr>
      <w:r w:rsidRPr="00F10BEA">
        <w:rPr>
          <w:b/>
          <w:lang w:eastAsia="en-US"/>
        </w:rPr>
        <w:t>Pytanie 55.</w:t>
      </w:r>
      <w:r w:rsidRPr="00F10BEA">
        <w:rPr>
          <w:lang w:eastAsia="en-US"/>
        </w:rPr>
        <w:t xml:space="preserve"> </w:t>
      </w:r>
    </w:p>
    <w:p w:rsidR="00C5113D" w:rsidRPr="00F10BEA" w:rsidRDefault="00C5113D" w:rsidP="001301CF">
      <w:pPr>
        <w:spacing w:line="360" w:lineRule="auto"/>
        <w:jc w:val="both"/>
        <w:rPr>
          <w:lang w:eastAsia="en-US"/>
        </w:rPr>
      </w:pPr>
      <w:r w:rsidRPr="00F10BEA">
        <w:rPr>
          <w:lang w:eastAsia="en-US"/>
        </w:rPr>
        <w:t>Pakiet 11 pozycja 8. Czy zamawiający dopuści prowadnicę jak w opisie, o długości 83cm? Prowadnica ma w zestawie łączniki umożliwiające podłączenie tlenu.</w:t>
      </w:r>
    </w:p>
    <w:p w:rsidR="009B2E16" w:rsidRPr="00F10BEA" w:rsidRDefault="009B2E16" w:rsidP="001301CF">
      <w:pPr>
        <w:spacing w:line="360" w:lineRule="auto"/>
        <w:jc w:val="both"/>
      </w:pPr>
      <w:r w:rsidRPr="00F10BEA">
        <w:rPr>
          <w:b/>
        </w:rPr>
        <w:t>Odpowiedź</w:t>
      </w:r>
      <w:r w:rsidRPr="00F10BEA">
        <w:t>: Zamawiający  dopuszcza.</w:t>
      </w:r>
    </w:p>
    <w:p w:rsidR="00903625" w:rsidRPr="00F10BEA" w:rsidRDefault="00903625" w:rsidP="001301CF">
      <w:pPr>
        <w:spacing w:line="360" w:lineRule="auto"/>
        <w:jc w:val="both"/>
        <w:rPr>
          <w:lang w:eastAsia="en-US"/>
        </w:rPr>
      </w:pPr>
    </w:p>
    <w:p w:rsidR="002B57A0" w:rsidRPr="00F10BEA" w:rsidRDefault="00903625" w:rsidP="001301CF">
      <w:pPr>
        <w:spacing w:line="360" w:lineRule="auto"/>
        <w:jc w:val="both"/>
        <w:rPr>
          <w:lang w:eastAsia="en-US"/>
        </w:rPr>
      </w:pPr>
      <w:r w:rsidRPr="00F10BEA">
        <w:rPr>
          <w:b/>
          <w:lang w:eastAsia="en-US"/>
        </w:rPr>
        <w:t>Pytanie 56</w:t>
      </w:r>
      <w:r w:rsidRPr="00F10BEA">
        <w:rPr>
          <w:lang w:eastAsia="en-US"/>
        </w:rPr>
        <w:t xml:space="preserve">. </w:t>
      </w:r>
    </w:p>
    <w:p w:rsidR="00C5113D" w:rsidRPr="00F10BEA" w:rsidRDefault="00C5113D" w:rsidP="001301CF">
      <w:pPr>
        <w:spacing w:line="360" w:lineRule="auto"/>
        <w:jc w:val="both"/>
        <w:rPr>
          <w:lang w:eastAsia="en-US"/>
        </w:rPr>
      </w:pPr>
      <w:r w:rsidRPr="00F10BEA">
        <w:rPr>
          <w:lang w:eastAsia="en-US"/>
        </w:rPr>
        <w:t xml:space="preserve">Pakiet 11 pozycja 9. Czy Zamawiający dopuści prowadnicę jak w opisie, o długości 80cm? </w:t>
      </w:r>
    </w:p>
    <w:p w:rsidR="009B2E16" w:rsidRPr="00F10BEA" w:rsidRDefault="009B2E16" w:rsidP="001301CF">
      <w:pPr>
        <w:spacing w:line="360" w:lineRule="auto"/>
        <w:jc w:val="both"/>
      </w:pPr>
      <w:r w:rsidRPr="00F10BEA">
        <w:rPr>
          <w:b/>
        </w:rPr>
        <w:t>Odpowiedź</w:t>
      </w:r>
      <w:r w:rsidRPr="00F10BEA">
        <w:t>: Zamawiający  dopuszcza.</w:t>
      </w:r>
    </w:p>
    <w:p w:rsidR="00903625" w:rsidRPr="00F10BEA" w:rsidRDefault="00903625" w:rsidP="001301CF">
      <w:pPr>
        <w:spacing w:line="360" w:lineRule="auto"/>
        <w:jc w:val="both"/>
        <w:rPr>
          <w:lang w:eastAsia="en-US"/>
        </w:rPr>
      </w:pPr>
    </w:p>
    <w:p w:rsidR="002B57A0" w:rsidRPr="00F10BEA" w:rsidRDefault="00903625" w:rsidP="001301CF">
      <w:pPr>
        <w:spacing w:line="360" w:lineRule="auto"/>
        <w:jc w:val="both"/>
        <w:rPr>
          <w:b/>
          <w:lang w:eastAsia="en-US"/>
        </w:rPr>
      </w:pPr>
      <w:r w:rsidRPr="00F10BEA">
        <w:rPr>
          <w:b/>
          <w:lang w:eastAsia="en-US"/>
        </w:rPr>
        <w:t>Pytanie 57.</w:t>
      </w:r>
    </w:p>
    <w:p w:rsidR="00C5113D" w:rsidRPr="00F10BEA" w:rsidRDefault="00C5113D" w:rsidP="001301CF">
      <w:pPr>
        <w:spacing w:line="360" w:lineRule="auto"/>
        <w:jc w:val="both"/>
        <w:rPr>
          <w:lang w:eastAsia="en-US"/>
        </w:rPr>
      </w:pPr>
      <w:r w:rsidRPr="00F10BEA">
        <w:rPr>
          <w:lang w:eastAsia="en-US"/>
        </w:rPr>
        <w:t xml:space="preserve">Pakiet 13 pozycja 2 . Czy Zamawiający dopuści mankiet o grubości około 80 mikronów? Jest to standardowa grubość mankietu dla tego typu rurek. Mankiet o grubości 10 mikronów (czyli 0,01 milimetra) to mankiet poliuretanowy, obecnie prawie nie stosowany w rurkach </w:t>
      </w:r>
      <w:proofErr w:type="spellStart"/>
      <w:r w:rsidRPr="00F10BEA">
        <w:rPr>
          <w:lang w:eastAsia="en-US"/>
        </w:rPr>
        <w:t>tracheostomijnych</w:t>
      </w:r>
      <w:proofErr w:type="spellEnd"/>
      <w:r w:rsidRPr="00F10BEA">
        <w:rPr>
          <w:lang w:eastAsia="en-US"/>
        </w:rPr>
        <w:t>. Ze względów technologicznych nie jest możliwe wykonanie mankietu z PCV o grubości poniżej 10 mikronów.</w:t>
      </w:r>
    </w:p>
    <w:p w:rsidR="009B2E16" w:rsidRPr="00F10BEA" w:rsidRDefault="009B2E16" w:rsidP="001301CF">
      <w:pPr>
        <w:spacing w:line="360" w:lineRule="auto"/>
        <w:jc w:val="both"/>
      </w:pPr>
      <w:r w:rsidRPr="00F10BEA">
        <w:rPr>
          <w:b/>
        </w:rPr>
        <w:t>Odpowiedź</w:t>
      </w:r>
      <w:r w:rsidRPr="00F10BEA">
        <w:t>: Zamawiający  dopuszcza.</w:t>
      </w:r>
    </w:p>
    <w:p w:rsidR="009B2E16" w:rsidRDefault="009B2E16" w:rsidP="001301CF">
      <w:pPr>
        <w:spacing w:line="360" w:lineRule="auto"/>
        <w:jc w:val="both"/>
        <w:rPr>
          <w:lang w:eastAsia="en-US"/>
        </w:rPr>
      </w:pPr>
    </w:p>
    <w:p w:rsidR="004721F9" w:rsidRPr="00F10BEA" w:rsidRDefault="004721F9" w:rsidP="001301CF">
      <w:pPr>
        <w:spacing w:line="360" w:lineRule="auto"/>
        <w:jc w:val="both"/>
        <w:rPr>
          <w:lang w:eastAsia="en-US"/>
        </w:rPr>
      </w:pPr>
    </w:p>
    <w:p w:rsidR="002B57A0" w:rsidRPr="00F10BEA" w:rsidRDefault="00903625" w:rsidP="001301CF">
      <w:pPr>
        <w:spacing w:line="360" w:lineRule="auto"/>
        <w:jc w:val="both"/>
        <w:rPr>
          <w:lang w:eastAsia="en-US"/>
        </w:rPr>
      </w:pPr>
      <w:r w:rsidRPr="00F10BEA">
        <w:rPr>
          <w:b/>
          <w:lang w:eastAsia="en-US"/>
        </w:rPr>
        <w:lastRenderedPageBreak/>
        <w:t>Pytanie 58.</w:t>
      </w:r>
      <w:r w:rsidRPr="00F10BEA">
        <w:rPr>
          <w:lang w:eastAsia="en-US"/>
        </w:rPr>
        <w:t xml:space="preserve"> </w:t>
      </w:r>
    </w:p>
    <w:p w:rsidR="00C5113D" w:rsidRPr="00F10BEA" w:rsidRDefault="00C5113D" w:rsidP="001301CF">
      <w:pPr>
        <w:spacing w:line="360" w:lineRule="auto"/>
        <w:jc w:val="both"/>
        <w:rPr>
          <w:lang w:eastAsia="en-US"/>
        </w:rPr>
      </w:pPr>
      <w:proofErr w:type="spellStart"/>
      <w:r w:rsidRPr="00F10BEA">
        <w:rPr>
          <w:lang w:eastAsia="en-US"/>
        </w:rPr>
        <w:t>akiet</w:t>
      </w:r>
      <w:proofErr w:type="spellEnd"/>
      <w:r w:rsidRPr="00F10BEA">
        <w:rPr>
          <w:lang w:eastAsia="en-US"/>
        </w:rPr>
        <w:t xml:space="preserve"> 13 pozycja 3. Czy zamawiający dopuści rurkę </w:t>
      </w:r>
      <w:proofErr w:type="spellStart"/>
      <w:r w:rsidRPr="00F10BEA">
        <w:rPr>
          <w:lang w:eastAsia="en-US"/>
        </w:rPr>
        <w:t>tracheostomijną</w:t>
      </w:r>
      <w:proofErr w:type="spellEnd"/>
      <w:r w:rsidRPr="00F10BEA">
        <w:rPr>
          <w:lang w:eastAsia="en-US"/>
        </w:rPr>
        <w:t xml:space="preserve"> z odsysaniem, z wymienną kaniulą, która w całości jest widoczna w </w:t>
      </w:r>
      <w:proofErr w:type="spellStart"/>
      <w:r w:rsidRPr="00F10BEA">
        <w:rPr>
          <w:lang w:eastAsia="en-US"/>
        </w:rPr>
        <w:t>rtg</w:t>
      </w:r>
      <w:proofErr w:type="spellEnd"/>
      <w:r w:rsidRPr="00F10BEA">
        <w:rPr>
          <w:lang w:eastAsia="en-US"/>
        </w:rPr>
        <w:t>, co pozwala na dokonanie określenia prawidłowego pozycjonowania rurki.</w:t>
      </w:r>
    </w:p>
    <w:p w:rsidR="009B2E16" w:rsidRPr="00F10BEA" w:rsidRDefault="009B2E16" w:rsidP="001301CF">
      <w:pPr>
        <w:spacing w:line="360" w:lineRule="auto"/>
        <w:jc w:val="both"/>
      </w:pPr>
      <w:r w:rsidRPr="00F10BEA">
        <w:rPr>
          <w:b/>
        </w:rPr>
        <w:t>Odpowiedź</w:t>
      </w:r>
      <w:r w:rsidRPr="00F10BEA">
        <w:t>: Zamawiający  dopuszcza.</w:t>
      </w:r>
    </w:p>
    <w:p w:rsidR="00903625" w:rsidRPr="00F10BEA" w:rsidRDefault="00903625" w:rsidP="001301CF">
      <w:pPr>
        <w:spacing w:line="360" w:lineRule="auto"/>
        <w:jc w:val="both"/>
        <w:rPr>
          <w:lang w:eastAsia="en-US"/>
        </w:rPr>
      </w:pPr>
    </w:p>
    <w:p w:rsidR="002B57A0" w:rsidRPr="00F10BEA" w:rsidRDefault="00903625" w:rsidP="001301CF">
      <w:pPr>
        <w:spacing w:line="360" w:lineRule="auto"/>
        <w:jc w:val="both"/>
        <w:rPr>
          <w:b/>
          <w:lang w:eastAsia="en-US"/>
        </w:rPr>
      </w:pPr>
      <w:r w:rsidRPr="00F10BEA">
        <w:rPr>
          <w:b/>
          <w:lang w:eastAsia="en-US"/>
        </w:rPr>
        <w:t>Pytanie 59.</w:t>
      </w:r>
    </w:p>
    <w:p w:rsidR="00C5113D" w:rsidRPr="00F10BEA" w:rsidRDefault="00C5113D" w:rsidP="001301CF">
      <w:pPr>
        <w:spacing w:line="360" w:lineRule="auto"/>
        <w:jc w:val="both"/>
        <w:rPr>
          <w:lang w:eastAsia="en-US"/>
        </w:rPr>
      </w:pPr>
      <w:r w:rsidRPr="00F10BEA">
        <w:rPr>
          <w:lang w:eastAsia="en-US"/>
        </w:rPr>
        <w:t xml:space="preserve">Pakiet 13 pozycja 4. Czy Zamawiający miała na myśli rurkę </w:t>
      </w:r>
      <w:proofErr w:type="spellStart"/>
      <w:r w:rsidRPr="00F10BEA">
        <w:rPr>
          <w:lang w:eastAsia="en-US"/>
        </w:rPr>
        <w:t>silikonowaną</w:t>
      </w:r>
      <w:proofErr w:type="spellEnd"/>
      <w:r w:rsidRPr="00F10BEA">
        <w:rPr>
          <w:lang w:eastAsia="en-US"/>
        </w:rPr>
        <w:t xml:space="preserve">? Jeśli nie, prosimy o dopuszczenie rurki wykonanej z medycznej odmiany PCV, </w:t>
      </w:r>
      <w:proofErr w:type="spellStart"/>
      <w:r w:rsidRPr="00F10BEA">
        <w:rPr>
          <w:lang w:eastAsia="en-US"/>
        </w:rPr>
        <w:t>silikonowaną</w:t>
      </w:r>
      <w:proofErr w:type="spellEnd"/>
      <w:r w:rsidRPr="00F10BEA">
        <w:rPr>
          <w:lang w:eastAsia="en-US"/>
        </w:rPr>
        <w:t>.</w:t>
      </w:r>
    </w:p>
    <w:p w:rsidR="009B2E16" w:rsidRPr="00F10BEA" w:rsidRDefault="009B2E16" w:rsidP="001301CF">
      <w:pPr>
        <w:spacing w:line="360" w:lineRule="auto"/>
        <w:jc w:val="both"/>
      </w:pPr>
      <w:r w:rsidRPr="00F10BEA">
        <w:rPr>
          <w:b/>
        </w:rPr>
        <w:t>Odpowiedź</w:t>
      </w:r>
      <w:r w:rsidRPr="00F10BEA">
        <w:t>: Zamawiający  dopuszcza.</w:t>
      </w:r>
    </w:p>
    <w:p w:rsidR="00C5113D" w:rsidRPr="00F10BEA" w:rsidRDefault="00C5113D" w:rsidP="001301CF">
      <w:pPr>
        <w:spacing w:line="360" w:lineRule="auto"/>
        <w:jc w:val="both"/>
      </w:pPr>
    </w:p>
    <w:p w:rsidR="002B57A0" w:rsidRPr="00F10BEA" w:rsidRDefault="00903625" w:rsidP="001301CF">
      <w:pPr>
        <w:autoSpaceDE w:val="0"/>
        <w:autoSpaceDN w:val="0"/>
        <w:adjustRightInd w:val="0"/>
        <w:spacing w:line="360" w:lineRule="auto"/>
        <w:jc w:val="both"/>
        <w:rPr>
          <w:b/>
        </w:rPr>
      </w:pPr>
      <w:r w:rsidRPr="00F10BEA">
        <w:rPr>
          <w:b/>
        </w:rPr>
        <w:t xml:space="preserve">Pytanie 60. </w:t>
      </w:r>
    </w:p>
    <w:p w:rsidR="00C5113D" w:rsidRPr="00F10BEA" w:rsidRDefault="00C5113D" w:rsidP="001301CF">
      <w:pPr>
        <w:autoSpaceDE w:val="0"/>
        <w:autoSpaceDN w:val="0"/>
        <w:adjustRightInd w:val="0"/>
        <w:spacing w:line="360" w:lineRule="auto"/>
        <w:jc w:val="both"/>
        <w:rPr>
          <w:bCs/>
          <w:iCs/>
          <w:color w:val="000000"/>
        </w:rPr>
      </w:pPr>
      <w:r w:rsidRPr="00F10BEA">
        <w:rPr>
          <w:b/>
        </w:rPr>
        <w:t>Pakiet 3 poz. 1</w:t>
      </w:r>
      <w:r w:rsidR="00903625" w:rsidRPr="00F10BEA">
        <w:rPr>
          <w:b/>
        </w:rPr>
        <w:t xml:space="preserve">. </w:t>
      </w:r>
      <w:r w:rsidRPr="00F10BEA">
        <w:rPr>
          <w:bCs/>
          <w:iCs/>
          <w:color w:val="000000"/>
        </w:rPr>
        <w:t xml:space="preserve">Czy Zamawiający oczekuje cewnika  do  żył  centralnych  </w:t>
      </w:r>
      <w:proofErr w:type="spellStart"/>
      <w:r w:rsidRPr="00F10BEA">
        <w:rPr>
          <w:bCs/>
          <w:iCs/>
          <w:color w:val="000000"/>
        </w:rPr>
        <w:t>dwuświatłowy</w:t>
      </w:r>
      <w:proofErr w:type="spellEnd"/>
      <w:r w:rsidRPr="00F10BEA">
        <w:rPr>
          <w:bCs/>
          <w:iCs/>
          <w:color w:val="000000"/>
        </w:rPr>
        <w:t xml:space="preserve"> F7 (14/18 ) dł. 20 cm </w:t>
      </w:r>
      <w:proofErr w:type="spellStart"/>
      <w:r w:rsidRPr="00F10BEA">
        <w:rPr>
          <w:bCs/>
          <w:iCs/>
          <w:color w:val="000000"/>
        </w:rPr>
        <w:t>Highflow</w:t>
      </w:r>
      <w:proofErr w:type="spellEnd"/>
      <w:r w:rsidRPr="00F10BEA">
        <w:rPr>
          <w:bCs/>
          <w:iCs/>
          <w:color w:val="000000"/>
        </w:rPr>
        <w:t xml:space="preserve"> ze standardową igłą </w:t>
      </w:r>
      <w:proofErr w:type="spellStart"/>
      <w:r w:rsidRPr="00F10BEA">
        <w:rPr>
          <w:bCs/>
          <w:iCs/>
          <w:color w:val="000000"/>
        </w:rPr>
        <w:t>Seldingera</w:t>
      </w:r>
      <w:proofErr w:type="spellEnd"/>
      <w:r w:rsidRPr="00F10BEA">
        <w:rPr>
          <w:bCs/>
          <w:iCs/>
          <w:color w:val="000000"/>
        </w:rPr>
        <w:t xml:space="preserve"> czy ze zmodyfikowaną igłą ze zintegrowaną zastawką która umożliwia min. wprowadzenie prowadnicy do żyły bez odłączania strzykawki?</w:t>
      </w:r>
    </w:p>
    <w:p w:rsidR="009B2E16" w:rsidRPr="00F10BEA" w:rsidRDefault="009B2E16" w:rsidP="001301CF">
      <w:pPr>
        <w:spacing w:line="360" w:lineRule="auto"/>
        <w:jc w:val="both"/>
      </w:pPr>
      <w:proofErr w:type="spellStart"/>
      <w:r w:rsidRPr="00F10BEA">
        <w:rPr>
          <w:b/>
        </w:rPr>
        <w:t>Odpowiedź</w:t>
      </w:r>
      <w:r w:rsidRPr="00F10BEA">
        <w:t>:TAK</w:t>
      </w:r>
      <w:proofErr w:type="spellEnd"/>
      <w:r w:rsidRPr="00F10BEA">
        <w:t>.</w:t>
      </w:r>
    </w:p>
    <w:p w:rsidR="00903625" w:rsidRPr="00F10BEA" w:rsidRDefault="00903625" w:rsidP="001301CF">
      <w:pPr>
        <w:autoSpaceDE w:val="0"/>
        <w:autoSpaceDN w:val="0"/>
        <w:adjustRightInd w:val="0"/>
        <w:spacing w:line="360" w:lineRule="auto"/>
        <w:jc w:val="both"/>
        <w:rPr>
          <w:b/>
        </w:rPr>
      </w:pPr>
    </w:p>
    <w:p w:rsidR="002B57A0" w:rsidRPr="00F10BEA" w:rsidRDefault="00903625" w:rsidP="001301CF">
      <w:pPr>
        <w:autoSpaceDE w:val="0"/>
        <w:autoSpaceDN w:val="0"/>
        <w:adjustRightInd w:val="0"/>
        <w:spacing w:line="360" w:lineRule="auto"/>
        <w:jc w:val="both"/>
        <w:rPr>
          <w:b/>
        </w:rPr>
      </w:pPr>
      <w:r w:rsidRPr="00F10BEA">
        <w:rPr>
          <w:b/>
        </w:rPr>
        <w:t xml:space="preserve">Pytanie 61. </w:t>
      </w:r>
    </w:p>
    <w:p w:rsidR="00C5113D" w:rsidRPr="00F10BEA" w:rsidRDefault="00C5113D" w:rsidP="001301CF">
      <w:pPr>
        <w:autoSpaceDE w:val="0"/>
        <w:autoSpaceDN w:val="0"/>
        <w:adjustRightInd w:val="0"/>
        <w:spacing w:line="360" w:lineRule="auto"/>
        <w:jc w:val="both"/>
        <w:rPr>
          <w:bCs/>
          <w:iCs/>
          <w:color w:val="000000"/>
        </w:rPr>
      </w:pPr>
      <w:r w:rsidRPr="00F10BEA">
        <w:rPr>
          <w:b/>
        </w:rPr>
        <w:t>Pakiet 3 poz. 1</w:t>
      </w:r>
      <w:r w:rsidR="00903625" w:rsidRPr="00F10BEA">
        <w:rPr>
          <w:b/>
        </w:rPr>
        <w:t xml:space="preserve">. </w:t>
      </w:r>
      <w:r w:rsidRPr="00F10BEA">
        <w:rPr>
          <w:bCs/>
          <w:iCs/>
          <w:color w:val="000000"/>
        </w:rPr>
        <w:t xml:space="preserve">Czy Zamawiający dopuści cewnika do  żył  centralnych  </w:t>
      </w:r>
      <w:proofErr w:type="spellStart"/>
      <w:r w:rsidRPr="00F10BEA">
        <w:rPr>
          <w:bCs/>
          <w:iCs/>
          <w:color w:val="000000"/>
        </w:rPr>
        <w:t>dwuświatłowy</w:t>
      </w:r>
      <w:proofErr w:type="spellEnd"/>
      <w:r w:rsidRPr="00F10BEA">
        <w:rPr>
          <w:bCs/>
          <w:iCs/>
          <w:color w:val="000000"/>
        </w:rPr>
        <w:t xml:space="preserve"> F7 (16/16 ) dł. 20 cm  ze standardową igłą </w:t>
      </w:r>
      <w:proofErr w:type="spellStart"/>
      <w:r w:rsidRPr="00F10BEA">
        <w:rPr>
          <w:bCs/>
          <w:iCs/>
          <w:color w:val="000000"/>
        </w:rPr>
        <w:t>Seldingera</w:t>
      </w:r>
      <w:proofErr w:type="spellEnd"/>
      <w:r w:rsidRPr="00F10BEA">
        <w:rPr>
          <w:bCs/>
          <w:iCs/>
          <w:color w:val="000000"/>
        </w:rPr>
        <w:t xml:space="preserve"> lub ze zmodyfikowaną igłą ze zintegrowaną zastawką która umożliwia min. wprowadzenie prowadnicy do żyły bez odłączania strzykawki?</w:t>
      </w:r>
    </w:p>
    <w:p w:rsidR="009B2E16" w:rsidRPr="00F10BEA" w:rsidRDefault="009B2E16" w:rsidP="001301CF">
      <w:pPr>
        <w:spacing w:line="360" w:lineRule="auto"/>
        <w:jc w:val="both"/>
      </w:pPr>
      <w:r w:rsidRPr="00F10BEA">
        <w:rPr>
          <w:b/>
        </w:rPr>
        <w:t>Odpowiedź</w:t>
      </w:r>
      <w:r w:rsidRPr="00F10BEA">
        <w:t>: Zamawiający  dopuszcza.</w:t>
      </w:r>
    </w:p>
    <w:p w:rsidR="00903625" w:rsidRPr="00F10BEA" w:rsidRDefault="00903625" w:rsidP="001301CF">
      <w:pPr>
        <w:autoSpaceDE w:val="0"/>
        <w:autoSpaceDN w:val="0"/>
        <w:adjustRightInd w:val="0"/>
        <w:spacing w:line="360" w:lineRule="auto"/>
        <w:jc w:val="both"/>
        <w:rPr>
          <w:b/>
        </w:rPr>
      </w:pPr>
    </w:p>
    <w:p w:rsidR="002B57A0" w:rsidRPr="00F10BEA" w:rsidRDefault="00903625" w:rsidP="001301CF">
      <w:pPr>
        <w:autoSpaceDE w:val="0"/>
        <w:autoSpaceDN w:val="0"/>
        <w:adjustRightInd w:val="0"/>
        <w:spacing w:line="360" w:lineRule="auto"/>
        <w:jc w:val="both"/>
        <w:rPr>
          <w:b/>
        </w:rPr>
      </w:pPr>
      <w:r w:rsidRPr="00F10BEA">
        <w:rPr>
          <w:b/>
        </w:rPr>
        <w:t>Pytanie 62.</w:t>
      </w:r>
    </w:p>
    <w:p w:rsidR="00C5113D" w:rsidRPr="00F10BEA" w:rsidRDefault="00903625" w:rsidP="001301CF">
      <w:pPr>
        <w:autoSpaceDE w:val="0"/>
        <w:autoSpaceDN w:val="0"/>
        <w:adjustRightInd w:val="0"/>
        <w:spacing w:line="360" w:lineRule="auto"/>
        <w:jc w:val="both"/>
        <w:rPr>
          <w:bCs/>
          <w:iCs/>
          <w:color w:val="000000"/>
        </w:rPr>
      </w:pPr>
      <w:r w:rsidRPr="00F10BEA">
        <w:rPr>
          <w:b/>
        </w:rPr>
        <w:t xml:space="preserve"> </w:t>
      </w:r>
      <w:r w:rsidR="00C5113D" w:rsidRPr="00F10BEA">
        <w:rPr>
          <w:b/>
        </w:rPr>
        <w:t>Pakiet 3 poz. 2</w:t>
      </w:r>
      <w:r w:rsidRPr="00F10BEA">
        <w:rPr>
          <w:b/>
        </w:rPr>
        <w:t xml:space="preserve">. </w:t>
      </w:r>
      <w:r w:rsidR="00C5113D" w:rsidRPr="00F10BEA">
        <w:rPr>
          <w:bCs/>
          <w:iCs/>
          <w:color w:val="000000"/>
        </w:rPr>
        <w:t xml:space="preserve">Czy Zamawiający oczekuje cewnika  do  żył  centralnych  </w:t>
      </w:r>
      <w:proofErr w:type="spellStart"/>
      <w:r w:rsidR="00C5113D" w:rsidRPr="00F10BEA">
        <w:rPr>
          <w:bCs/>
          <w:iCs/>
          <w:color w:val="000000"/>
        </w:rPr>
        <w:t>dwuświatłowy</w:t>
      </w:r>
      <w:proofErr w:type="spellEnd"/>
      <w:r w:rsidR="00C5113D" w:rsidRPr="00F10BEA">
        <w:rPr>
          <w:bCs/>
          <w:iCs/>
          <w:color w:val="000000"/>
        </w:rPr>
        <w:t xml:space="preserve"> F7 (16/18/18 ) dł. 20 cm ze standardową igłą </w:t>
      </w:r>
      <w:proofErr w:type="spellStart"/>
      <w:r w:rsidR="00C5113D" w:rsidRPr="00F10BEA">
        <w:rPr>
          <w:bCs/>
          <w:iCs/>
          <w:color w:val="000000"/>
        </w:rPr>
        <w:t>Seldingera</w:t>
      </w:r>
      <w:proofErr w:type="spellEnd"/>
      <w:r w:rsidR="00C5113D" w:rsidRPr="00F10BEA">
        <w:rPr>
          <w:bCs/>
          <w:iCs/>
          <w:color w:val="000000"/>
        </w:rPr>
        <w:t xml:space="preserve"> czy ze zmodyfikowaną igłą ze zintegrowaną zastawką która umożliwia min. wprowadzenie prowadnicy do żyły bez odłączania strzykawki?</w:t>
      </w:r>
      <w:r w:rsidR="00C5113D" w:rsidRPr="00F10BEA">
        <w:rPr>
          <w:bCs/>
          <w:iCs/>
          <w:color w:val="000000"/>
        </w:rPr>
        <w:tab/>
      </w:r>
    </w:p>
    <w:p w:rsidR="009B2E16" w:rsidRPr="00F10BEA" w:rsidRDefault="009B2E16" w:rsidP="001301CF">
      <w:pPr>
        <w:spacing w:line="360" w:lineRule="auto"/>
        <w:jc w:val="both"/>
      </w:pPr>
      <w:r w:rsidRPr="00F10BEA">
        <w:rPr>
          <w:b/>
        </w:rPr>
        <w:t>Odpowiedź</w:t>
      </w:r>
      <w:r w:rsidRPr="00F10BEA">
        <w:t>: Zamawiający  dopuszcza.</w:t>
      </w:r>
    </w:p>
    <w:p w:rsidR="004721F9" w:rsidRDefault="004721F9" w:rsidP="001301CF">
      <w:pPr>
        <w:autoSpaceDE w:val="0"/>
        <w:autoSpaceDN w:val="0"/>
        <w:adjustRightInd w:val="0"/>
        <w:spacing w:line="360" w:lineRule="auto"/>
        <w:jc w:val="both"/>
        <w:rPr>
          <w:b/>
        </w:rPr>
      </w:pPr>
    </w:p>
    <w:p w:rsidR="002B57A0" w:rsidRPr="00F10BEA" w:rsidRDefault="00903625" w:rsidP="001301CF">
      <w:pPr>
        <w:autoSpaceDE w:val="0"/>
        <w:autoSpaceDN w:val="0"/>
        <w:adjustRightInd w:val="0"/>
        <w:spacing w:line="360" w:lineRule="auto"/>
        <w:jc w:val="both"/>
        <w:rPr>
          <w:b/>
        </w:rPr>
      </w:pPr>
      <w:r w:rsidRPr="00F10BEA">
        <w:rPr>
          <w:b/>
        </w:rPr>
        <w:t xml:space="preserve">Pytanie 63. </w:t>
      </w:r>
    </w:p>
    <w:p w:rsidR="00C5113D" w:rsidRPr="00F10BEA" w:rsidRDefault="00C5113D" w:rsidP="001301CF">
      <w:pPr>
        <w:autoSpaceDE w:val="0"/>
        <w:autoSpaceDN w:val="0"/>
        <w:adjustRightInd w:val="0"/>
        <w:spacing w:line="360" w:lineRule="auto"/>
        <w:jc w:val="both"/>
        <w:rPr>
          <w:bCs/>
          <w:iCs/>
          <w:color w:val="000000"/>
        </w:rPr>
      </w:pPr>
      <w:r w:rsidRPr="00F10BEA">
        <w:rPr>
          <w:b/>
        </w:rPr>
        <w:t>Pakiet 3 poz. 3</w:t>
      </w:r>
      <w:r w:rsidR="00903625" w:rsidRPr="00F10BEA">
        <w:rPr>
          <w:b/>
        </w:rPr>
        <w:t xml:space="preserve">. </w:t>
      </w:r>
      <w:r w:rsidRPr="00F10BEA">
        <w:rPr>
          <w:bCs/>
          <w:iCs/>
          <w:color w:val="000000"/>
        </w:rPr>
        <w:t xml:space="preserve">Czy Zamawiający oczekuje cewnika do  żył  centralnych  pediatryczny G22 dł. 10 cm, w zestawie </w:t>
      </w:r>
      <w:proofErr w:type="spellStart"/>
      <w:r w:rsidRPr="00F10BEA">
        <w:rPr>
          <w:bCs/>
          <w:iCs/>
          <w:color w:val="000000"/>
        </w:rPr>
        <w:t>min.:igła</w:t>
      </w:r>
      <w:proofErr w:type="spellEnd"/>
      <w:r w:rsidRPr="00F10BEA">
        <w:rPr>
          <w:bCs/>
          <w:iCs/>
          <w:color w:val="000000"/>
        </w:rPr>
        <w:t xml:space="preserve"> </w:t>
      </w:r>
      <w:proofErr w:type="spellStart"/>
      <w:r w:rsidRPr="00F10BEA">
        <w:rPr>
          <w:bCs/>
          <w:iCs/>
          <w:color w:val="000000"/>
        </w:rPr>
        <w:t>Seldingera</w:t>
      </w:r>
      <w:proofErr w:type="spellEnd"/>
      <w:r w:rsidRPr="00F10BEA">
        <w:rPr>
          <w:bCs/>
          <w:iCs/>
          <w:color w:val="000000"/>
        </w:rPr>
        <w:t xml:space="preserve"> G21, przedłużacz do linii infuzyjnej, kabelek łączący do EKG, metalowa prowadnica wykonana z </w:t>
      </w:r>
      <w:proofErr w:type="spellStart"/>
      <w:r w:rsidRPr="00F10BEA">
        <w:rPr>
          <w:bCs/>
          <w:iCs/>
          <w:color w:val="000000"/>
        </w:rPr>
        <w:t>nitynolu</w:t>
      </w:r>
      <w:proofErr w:type="spellEnd"/>
      <w:r w:rsidRPr="00F10BEA">
        <w:rPr>
          <w:bCs/>
          <w:iCs/>
          <w:color w:val="000000"/>
        </w:rPr>
        <w:t xml:space="preserve"> elastyczna i sprężysta,  cewnik </w:t>
      </w:r>
      <w:proofErr w:type="spellStart"/>
      <w:r w:rsidRPr="00F10BEA">
        <w:rPr>
          <w:bCs/>
          <w:iCs/>
          <w:color w:val="000000"/>
        </w:rPr>
        <w:t>kontrasujący</w:t>
      </w:r>
      <w:proofErr w:type="spellEnd"/>
      <w:r w:rsidRPr="00F10BEA">
        <w:rPr>
          <w:bCs/>
          <w:iCs/>
          <w:color w:val="000000"/>
        </w:rPr>
        <w:t xml:space="preserve"> w RTG, rozszerzadło, miękki samoprzylepny system mocowania.</w:t>
      </w:r>
    </w:p>
    <w:p w:rsidR="009B2E16" w:rsidRPr="00F10BEA" w:rsidRDefault="009B2E16" w:rsidP="001301CF">
      <w:pPr>
        <w:spacing w:line="360" w:lineRule="auto"/>
        <w:jc w:val="both"/>
      </w:pPr>
      <w:r w:rsidRPr="00F10BEA">
        <w:rPr>
          <w:b/>
        </w:rPr>
        <w:t>Odpowiedź</w:t>
      </w:r>
      <w:r w:rsidRPr="00F10BEA">
        <w:t>: Zamawiający  dopuszcza.</w:t>
      </w:r>
    </w:p>
    <w:p w:rsidR="00903625" w:rsidRPr="00F10BEA" w:rsidRDefault="00903625" w:rsidP="001301CF">
      <w:pPr>
        <w:autoSpaceDE w:val="0"/>
        <w:autoSpaceDN w:val="0"/>
        <w:adjustRightInd w:val="0"/>
        <w:spacing w:line="360" w:lineRule="auto"/>
        <w:jc w:val="both"/>
        <w:rPr>
          <w:b/>
        </w:rPr>
      </w:pPr>
    </w:p>
    <w:p w:rsidR="002B57A0" w:rsidRPr="00F10BEA" w:rsidRDefault="00903625" w:rsidP="001301CF">
      <w:pPr>
        <w:autoSpaceDE w:val="0"/>
        <w:autoSpaceDN w:val="0"/>
        <w:adjustRightInd w:val="0"/>
        <w:spacing w:line="360" w:lineRule="auto"/>
        <w:jc w:val="both"/>
        <w:rPr>
          <w:b/>
        </w:rPr>
      </w:pPr>
      <w:r w:rsidRPr="00F10BEA">
        <w:rPr>
          <w:b/>
        </w:rPr>
        <w:t xml:space="preserve">Pytanie 64. </w:t>
      </w:r>
    </w:p>
    <w:p w:rsidR="00C5113D" w:rsidRPr="00F10BEA" w:rsidRDefault="00903625" w:rsidP="001301CF">
      <w:pPr>
        <w:autoSpaceDE w:val="0"/>
        <w:autoSpaceDN w:val="0"/>
        <w:adjustRightInd w:val="0"/>
        <w:spacing w:line="360" w:lineRule="auto"/>
        <w:jc w:val="both"/>
        <w:rPr>
          <w:bCs/>
          <w:iCs/>
          <w:color w:val="000000"/>
        </w:rPr>
      </w:pPr>
      <w:r w:rsidRPr="00F10BEA">
        <w:rPr>
          <w:b/>
        </w:rPr>
        <w:t>P</w:t>
      </w:r>
      <w:r w:rsidR="00C5113D" w:rsidRPr="00F10BEA">
        <w:rPr>
          <w:b/>
        </w:rPr>
        <w:t>akiet 3 poz. 6-10</w:t>
      </w:r>
      <w:r w:rsidRPr="00F10BEA">
        <w:rPr>
          <w:b/>
        </w:rPr>
        <w:t xml:space="preserve">. </w:t>
      </w:r>
      <w:r w:rsidR="00C5113D" w:rsidRPr="00F10BEA">
        <w:rPr>
          <w:bCs/>
          <w:iCs/>
          <w:color w:val="000000"/>
        </w:rPr>
        <w:t xml:space="preserve">Czy Zamawiający wymaga aby igły  do  znieczulenia  podpajęczynówkowego </w:t>
      </w:r>
      <w:r w:rsidR="00C5113D" w:rsidRPr="00F10BEA">
        <w:t xml:space="preserve">(standard </w:t>
      </w:r>
      <w:proofErr w:type="spellStart"/>
      <w:r w:rsidR="00C5113D" w:rsidRPr="00F10BEA">
        <w:t>Ouincke</w:t>
      </w:r>
      <w:proofErr w:type="spellEnd"/>
      <w:r w:rsidR="00C5113D" w:rsidRPr="00F10BEA">
        <w:t>) posiadały pr</w:t>
      </w:r>
      <w:r w:rsidR="00C5113D" w:rsidRPr="00F10BEA">
        <w:rPr>
          <w:color w:val="000000"/>
        </w:rPr>
        <w:t xml:space="preserve">zeźroczysty uchwyt ze zmieniającym barwę identyfikatorem w postaci krystalicznego pryzmatu potwierdzającego wprowadzenie igły do przestrzeni podpajęczynówkowej poprzez zmianę jego barwy oraz posiadały ergonomiczny uchwyt, który umożliwia łatwo wyczuwalne przejście igły przez oponę twardą i </w:t>
      </w:r>
      <w:r w:rsidR="00C5113D" w:rsidRPr="00F10BEA">
        <w:rPr>
          <w:color w:val="000000"/>
        </w:rPr>
        <w:lastRenderedPageBreak/>
        <w:t>który zwiększa kontrolę nad igłą? A w poz.6-10 oczekuje dołączenia prowadnicy sterylnie pakowanej w rozmiarze dopasowanemu do rozmiaru igły?</w:t>
      </w:r>
    </w:p>
    <w:p w:rsidR="009B2E16" w:rsidRPr="00F10BEA" w:rsidRDefault="009B2E16" w:rsidP="001301CF">
      <w:pPr>
        <w:spacing w:line="360" w:lineRule="auto"/>
        <w:jc w:val="both"/>
      </w:pPr>
      <w:r w:rsidRPr="00F10BEA">
        <w:rPr>
          <w:b/>
        </w:rPr>
        <w:t>Odpowiedź</w:t>
      </w:r>
      <w:r w:rsidRPr="00F10BEA">
        <w:t>: Zamawiający  dopuszcza ale nie wymaga.</w:t>
      </w:r>
    </w:p>
    <w:p w:rsidR="00903625" w:rsidRPr="00F10BEA" w:rsidRDefault="00903625" w:rsidP="001301CF">
      <w:pPr>
        <w:autoSpaceDE w:val="0"/>
        <w:autoSpaceDN w:val="0"/>
        <w:adjustRightInd w:val="0"/>
        <w:spacing w:line="360" w:lineRule="auto"/>
        <w:jc w:val="both"/>
        <w:rPr>
          <w:b/>
        </w:rPr>
      </w:pPr>
    </w:p>
    <w:p w:rsidR="002B57A0" w:rsidRPr="00F10BEA" w:rsidRDefault="00903625" w:rsidP="001301CF">
      <w:pPr>
        <w:autoSpaceDE w:val="0"/>
        <w:autoSpaceDN w:val="0"/>
        <w:adjustRightInd w:val="0"/>
        <w:spacing w:line="360" w:lineRule="auto"/>
        <w:jc w:val="both"/>
        <w:rPr>
          <w:b/>
        </w:rPr>
      </w:pPr>
      <w:r w:rsidRPr="00F10BEA">
        <w:rPr>
          <w:b/>
        </w:rPr>
        <w:t xml:space="preserve">Pytanie 65. </w:t>
      </w:r>
    </w:p>
    <w:p w:rsidR="00C5113D" w:rsidRPr="00F10BEA" w:rsidRDefault="00C5113D" w:rsidP="001301CF">
      <w:pPr>
        <w:autoSpaceDE w:val="0"/>
        <w:autoSpaceDN w:val="0"/>
        <w:adjustRightInd w:val="0"/>
        <w:spacing w:line="360" w:lineRule="auto"/>
        <w:jc w:val="both"/>
        <w:rPr>
          <w:bCs/>
          <w:iCs/>
          <w:color w:val="000000"/>
        </w:rPr>
      </w:pPr>
      <w:r w:rsidRPr="00F10BEA">
        <w:rPr>
          <w:b/>
        </w:rPr>
        <w:t>Pakiet 3 poz. 10</w:t>
      </w:r>
      <w:r w:rsidR="00903625" w:rsidRPr="00F10BEA">
        <w:rPr>
          <w:b/>
        </w:rPr>
        <w:t xml:space="preserve">. </w:t>
      </w:r>
      <w:r w:rsidRPr="00F10BEA">
        <w:rPr>
          <w:bCs/>
          <w:iCs/>
          <w:color w:val="000000"/>
        </w:rPr>
        <w:t xml:space="preserve">Czy Zamawiający dopuści igłę  do  znieczulenia  podpajęczynówkowego  </w:t>
      </w:r>
      <w:r w:rsidRPr="00F10BEA">
        <w:t xml:space="preserve">(standard </w:t>
      </w:r>
      <w:proofErr w:type="spellStart"/>
      <w:r w:rsidRPr="00F10BEA">
        <w:t>Ouincke</w:t>
      </w:r>
      <w:proofErr w:type="spellEnd"/>
      <w:r w:rsidRPr="00F10BEA">
        <w:t xml:space="preserve">) 26G </w:t>
      </w:r>
      <w:r w:rsidRPr="00F10BEA">
        <w:rPr>
          <w:bCs/>
          <w:iCs/>
          <w:color w:val="000000"/>
        </w:rPr>
        <w:t>długa 120 mm, 4 ¾ cal?</w:t>
      </w:r>
    </w:p>
    <w:p w:rsidR="009B2E16" w:rsidRPr="00F10BEA" w:rsidRDefault="009B2E16" w:rsidP="001301CF">
      <w:pPr>
        <w:spacing w:line="360" w:lineRule="auto"/>
        <w:jc w:val="both"/>
      </w:pPr>
      <w:r w:rsidRPr="00F10BEA">
        <w:rPr>
          <w:b/>
        </w:rPr>
        <w:t>Odpowiedź</w:t>
      </w:r>
      <w:r w:rsidRPr="00F10BEA">
        <w:t>: Zamawiający  dopuszcza.</w:t>
      </w:r>
    </w:p>
    <w:p w:rsidR="00C5113D" w:rsidRPr="00F10BEA" w:rsidRDefault="00C5113D" w:rsidP="001301CF">
      <w:pPr>
        <w:spacing w:line="360" w:lineRule="auto"/>
        <w:jc w:val="both"/>
      </w:pPr>
    </w:p>
    <w:p w:rsidR="00C5113D" w:rsidRPr="00F10BEA" w:rsidRDefault="00C5113D" w:rsidP="001301CF">
      <w:pPr>
        <w:spacing w:line="360" w:lineRule="auto"/>
        <w:jc w:val="both"/>
      </w:pPr>
    </w:p>
    <w:p w:rsidR="002B57A0" w:rsidRPr="00F10BEA" w:rsidRDefault="00903625" w:rsidP="001301CF">
      <w:pPr>
        <w:spacing w:line="360" w:lineRule="auto"/>
        <w:jc w:val="both"/>
        <w:rPr>
          <w:b/>
          <w:color w:val="000000"/>
        </w:rPr>
      </w:pPr>
      <w:r w:rsidRPr="00F10BEA">
        <w:rPr>
          <w:b/>
          <w:color w:val="000000"/>
        </w:rPr>
        <w:t xml:space="preserve">Pytanie 65. </w:t>
      </w:r>
    </w:p>
    <w:p w:rsidR="00C5113D" w:rsidRPr="00F10BEA" w:rsidRDefault="00C5113D" w:rsidP="001301CF">
      <w:pPr>
        <w:spacing w:line="360" w:lineRule="auto"/>
        <w:jc w:val="both"/>
        <w:rPr>
          <w:color w:val="000000"/>
        </w:rPr>
      </w:pPr>
      <w:r w:rsidRPr="00F10BEA">
        <w:rPr>
          <w:color w:val="000000"/>
        </w:rPr>
        <w:t xml:space="preserve">Czy Zamawiający w </w:t>
      </w:r>
      <w:r w:rsidRPr="00F10BEA">
        <w:rPr>
          <w:b/>
          <w:bCs/>
          <w:color w:val="000000"/>
        </w:rPr>
        <w:t xml:space="preserve">pakiecie nr 8 pozycja nr 1 </w:t>
      </w:r>
      <w:r w:rsidRPr="00F10BEA">
        <w:rPr>
          <w:color w:val="000000"/>
        </w:rPr>
        <w:t>dopuści możliwość zaoferowania laryngoskopu światłowodowego jednorazowego użytku, składającego się z rękojeści oraz łyżki, które nie są trwale ze sobą złączone. Materiał niewrażliwy na temperaturę polipropylen. Źródło światła w postaci bloku zasilanego dwoma bateriami typu R14 ładowane do laryngoskopu od dołu, zamykane zaślepką?</w:t>
      </w:r>
    </w:p>
    <w:p w:rsidR="009B2E16" w:rsidRPr="00F10BEA" w:rsidRDefault="009B2E16" w:rsidP="001301CF">
      <w:pPr>
        <w:spacing w:line="360" w:lineRule="auto"/>
        <w:jc w:val="both"/>
      </w:pPr>
      <w:r w:rsidRPr="00F10BEA">
        <w:rPr>
          <w:b/>
        </w:rPr>
        <w:t>Odpowiedź</w:t>
      </w:r>
      <w:r w:rsidRPr="00F10BEA">
        <w:t>: Zamawiający nie   dopuszcza.</w:t>
      </w:r>
    </w:p>
    <w:p w:rsidR="00C5113D" w:rsidRPr="00F10BEA" w:rsidRDefault="00C5113D" w:rsidP="001301CF">
      <w:pPr>
        <w:spacing w:line="360" w:lineRule="auto"/>
        <w:jc w:val="both"/>
        <w:rPr>
          <w:color w:val="000000"/>
        </w:rPr>
      </w:pPr>
    </w:p>
    <w:p w:rsidR="002B57A0" w:rsidRPr="00F10BEA" w:rsidRDefault="00903625" w:rsidP="001301CF">
      <w:pPr>
        <w:spacing w:line="360" w:lineRule="auto"/>
        <w:jc w:val="both"/>
        <w:rPr>
          <w:color w:val="000000"/>
        </w:rPr>
      </w:pPr>
      <w:r w:rsidRPr="00F10BEA">
        <w:rPr>
          <w:b/>
          <w:color w:val="000000"/>
        </w:rPr>
        <w:t>Pytanie 66.</w:t>
      </w:r>
      <w:r w:rsidRPr="00F10BEA">
        <w:rPr>
          <w:color w:val="000000"/>
        </w:rPr>
        <w:t xml:space="preserve"> </w:t>
      </w:r>
    </w:p>
    <w:p w:rsidR="00C5113D" w:rsidRPr="00F10BEA" w:rsidRDefault="00C5113D" w:rsidP="001301CF">
      <w:pPr>
        <w:spacing w:line="360" w:lineRule="auto"/>
        <w:jc w:val="both"/>
        <w:rPr>
          <w:color w:val="000000"/>
        </w:rPr>
      </w:pPr>
      <w:r w:rsidRPr="00F10BEA">
        <w:rPr>
          <w:color w:val="000000"/>
        </w:rPr>
        <w:t xml:space="preserve">Prosimy o doprecyzowane opisu przedmiotu Zamówienia w </w:t>
      </w:r>
      <w:r w:rsidRPr="00F10BEA">
        <w:rPr>
          <w:b/>
          <w:bCs/>
          <w:color w:val="000000"/>
        </w:rPr>
        <w:t>pakiecie nr 8 pozycja nr 2</w:t>
      </w:r>
      <w:r w:rsidRPr="00F10BEA">
        <w:rPr>
          <w:color w:val="000000"/>
        </w:rPr>
        <w:t xml:space="preserve">. Czy Zamawiający wymaga 10 000 zestawów laryngoskopów jednorazowego użytku ze standardową rękojeścią i 3 łyżkami Macintosh, rozmiar 2,3,4? </w:t>
      </w:r>
    </w:p>
    <w:p w:rsidR="009F1D9D" w:rsidRPr="00F10BEA" w:rsidRDefault="009F1D9D" w:rsidP="001301CF">
      <w:pPr>
        <w:spacing w:line="360" w:lineRule="auto"/>
        <w:jc w:val="both"/>
      </w:pPr>
      <w:r w:rsidRPr="00F10BEA">
        <w:rPr>
          <w:b/>
        </w:rPr>
        <w:t>Odpowiedź</w:t>
      </w:r>
      <w:r w:rsidRPr="00F10BEA">
        <w:t>: Zamawiający  doprecyzuje zapis: laryngoskop jednorazowy  ze standardową rękojeścią sztuk 15 i 10 000 łyżek Macintosh w rozmiarze 2,3,4.</w:t>
      </w:r>
    </w:p>
    <w:p w:rsidR="00C5113D" w:rsidRPr="00F10BEA" w:rsidRDefault="00C5113D" w:rsidP="001301CF">
      <w:pPr>
        <w:spacing w:line="360" w:lineRule="auto"/>
        <w:jc w:val="both"/>
      </w:pPr>
    </w:p>
    <w:p w:rsidR="002B57A0" w:rsidRPr="00F10BEA" w:rsidRDefault="00903625" w:rsidP="001301CF">
      <w:pPr>
        <w:spacing w:line="360" w:lineRule="auto"/>
        <w:jc w:val="both"/>
      </w:pPr>
      <w:r w:rsidRPr="00F10BEA">
        <w:rPr>
          <w:b/>
        </w:rPr>
        <w:t>Pytanie 67.</w:t>
      </w:r>
      <w:r w:rsidRPr="00F10BEA">
        <w:t xml:space="preserve"> </w:t>
      </w:r>
    </w:p>
    <w:p w:rsidR="00C5113D" w:rsidRPr="00F10BEA" w:rsidRDefault="00C5113D" w:rsidP="001301CF">
      <w:pPr>
        <w:spacing w:line="360" w:lineRule="auto"/>
        <w:jc w:val="both"/>
      </w:pPr>
      <w:r w:rsidRPr="00F10BEA">
        <w:t>Dotyczy wzoru umowy §5 ust 1</w:t>
      </w:r>
      <w:r w:rsidR="00903625" w:rsidRPr="00F10BEA">
        <w:t>.</w:t>
      </w:r>
      <w:r w:rsidRPr="00F10BEA">
        <w:t>Prosimy o zmniejszenie kar umownych:</w:t>
      </w:r>
    </w:p>
    <w:p w:rsidR="00C5113D" w:rsidRPr="00F10BEA" w:rsidRDefault="00C5113D" w:rsidP="001301CF">
      <w:pPr>
        <w:spacing w:line="360" w:lineRule="auto"/>
        <w:jc w:val="both"/>
      </w:pPr>
      <w:r w:rsidRPr="00F10BEA">
        <w:t xml:space="preserve">Za opóźnienie w realizacji przedmiotu umowy  w wysokości 0,2% wartości niedostarczonego </w:t>
      </w:r>
      <w:r w:rsidR="00003A49" w:rsidRPr="00F10BEA">
        <w:t xml:space="preserve"> w terminie towaru za każdy rozpoczęty dzień </w:t>
      </w:r>
      <w:proofErr w:type="spellStart"/>
      <w:r w:rsidR="00003A49" w:rsidRPr="00F10BEA">
        <w:t>opoźnieina</w:t>
      </w:r>
      <w:proofErr w:type="spellEnd"/>
      <w:r w:rsidR="00003A49" w:rsidRPr="00F10BEA">
        <w:t>.</w:t>
      </w:r>
    </w:p>
    <w:p w:rsidR="00003A49" w:rsidRPr="00F10BEA" w:rsidRDefault="00003A49" w:rsidP="001301CF">
      <w:pPr>
        <w:spacing w:line="360" w:lineRule="auto"/>
        <w:jc w:val="both"/>
      </w:pPr>
      <w:r w:rsidRPr="00F10BEA">
        <w:t xml:space="preserve">W przypadku nie </w:t>
      </w:r>
      <w:proofErr w:type="spellStart"/>
      <w:r w:rsidRPr="00F10BEA">
        <w:t>dotyczymania</w:t>
      </w:r>
      <w:proofErr w:type="spellEnd"/>
      <w:r w:rsidRPr="00F10BEA">
        <w:t xml:space="preserve"> terminu załatwienia reklamacji   w wysokości  0,5 % wartości zareklamowanego  towaru za każdy  rozpoczęty  dzień opóźnienia</w:t>
      </w:r>
    </w:p>
    <w:p w:rsidR="00003A49" w:rsidRPr="00F10BEA" w:rsidRDefault="00003A49" w:rsidP="001301CF">
      <w:pPr>
        <w:spacing w:line="360" w:lineRule="auto"/>
        <w:jc w:val="both"/>
      </w:pPr>
      <w:r w:rsidRPr="00F10BEA">
        <w:t xml:space="preserve">W przypadku niewykonania lub </w:t>
      </w:r>
      <w:proofErr w:type="spellStart"/>
      <w:r w:rsidRPr="00F10BEA">
        <w:t>nienależtego</w:t>
      </w:r>
      <w:proofErr w:type="spellEnd"/>
      <w:r w:rsidRPr="00F10BEA">
        <w:t xml:space="preserve">  </w:t>
      </w:r>
      <w:proofErr w:type="spellStart"/>
      <w:r w:rsidRPr="00F10BEA">
        <w:t>wykoania</w:t>
      </w:r>
      <w:proofErr w:type="spellEnd"/>
      <w:r w:rsidRPr="00F10BEA">
        <w:t xml:space="preserve"> </w:t>
      </w:r>
      <w:proofErr w:type="spellStart"/>
      <w:r w:rsidRPr="00F10BEA">
        <w:t>umowyw</w:t>
      </w:r>
      <w:proofErr w:type="spellEnd"/>
      <w:r w:rsidRPr="00F10BEA">
        <w:t xml:space="preserve"> wysokości 2 % wartości nie wykonanej części umowy</w:t>
      </w:r>
      <w:r w:rsidR="000627AC" w:rsidRPr="00F10BEA">
        <w:t>.</w:t>
      </w:r>
    </w:p>
    <w:p w:rsidR="00903625" w:rsidRPr="00F10BEA" w:rsidRDefault="00036BD9" w:rsidP="001301CF">
      <w:pPr>
        <w:spacing w:line="360" w:lineRule="auto"/>
        <w:jc w:val="both"/>
      </w:pPr>
      <w:r w:rsidRPr="00F10BEA">
        <w:rPr>
          <w:b/>
        </w:rPr>
        <w:t>Odpowiedź:</w:t>
      </w:r>
      <w:r w:rsidRPr="00F10BEA">
        <w:t xml:space="preserve"> Zamawiający nie </w:t>
      </w:r>
      <w:r w:rsidR="006A11C5" w:rsidRPr="00F10BEA">
        <w:t>wy</w:t>
      </w:r>
      <w:r w:rsidRPr="00F10BEA">
        <w:t>raża zgody.</w:t>
      </w:r>
    </w:p>
    <w:p w:rsidR="00036BD9" w:rsidRPr="00F10BEA" w:rsidRDefault="00036BD9" w:rsidP="001301CF">
      <w:pPr>
        <w:spacing w:line="360" w:lineRule="auto"/>
        <w:jc w:val="both"/>
      </w:pPr>
    </w:p>
    <w:p w:rsidR="002B57A0" w:rsidRPr="00F10BEA" w:rsidRDefault="00903625" w:rsidP="001301CF">
      <w:pPr>
        <w:spacing w:line="360" w:lineRule="auto"/>
        <w:jc w:val="both"/>
        <w:rPr>
          <w:b/>
        </w:rPr>
      </w:pPr>
      <w:r w:rsidRPr="00F10BEA">
        <w:rPr>
          <w:b/>
        </w:rPr>
        <w:t>Pytanie 68.</w:t>
      </w:r>
    </w:p>
    <w:p w:rsidR="000627AC" w:rsidRPr="00F10BEA" w:rsidRDefault="00903625" w:rsidP="001301CF">
      <w:pPr>
        <w:spacing w:line="360" w:lineRule="auto"/>
        <w:jc w:val="both"/>
      </w:pPr>
      <w:r w:rsidRPr="00F10BEA">
        <w:t xml:space="preserve"> </w:t>
      </w:r>
      <w:r w:rsidR="000627AC" w:rsidRPr="00F10BEA">
        <w:t>Dotyczy wzoru umowy §6 ust.1 prosimy o zmianę  terminu płatności na 30 dni.</w:t>
      </w:r>
    </w:p>
    <w:p w:rsidR="000627AC" w:rsidRPr="00F10BEA" w:rsidRDefault="000627AC" w:rsidP="001301CF">
      <w:pPr>
        <w:spacing w:line="360" w:lineRule="auto"/>
        <w:jc w:val="both"/>
      </w:pPr>
      <w:r w:rsidRPr="00F10BEA">
        <w:t>Zamawiający zobowiązuje się do zapłaty należności  przelewem w terminie 30 dni od daty wystawienia faktury.</w:t>
      </w:r>
    </w:p>
    <w:p w:rsidR="00036BD9" w:rsidRPr="00F10BEA" w:rsidRDefault="00036BD9" w:rsidP="001301CF">
      <w:pPr>
        <w:spacing w:line="360" w:lineRule="auto"/>
        <w:jc w:val="both"/>
      </w:pPr>
      <w:r w:rsidRPr="00F10BEA">
        <w:rPr>
          <w:b/>
        </w:rPr>
        <w:t>Odpowiedź:</w:t>
      </w:r>
      <w:r w:rsidRPr="00F10BEA">
        <w:t xml:space="preserve"> Zamawiający nie wyraża zgody.</w:t>
      </w:r>
    </w:p>
    <w:p w:rsidR="00036BD9" w:rsidRPr="00F10BEA" w:rsidRDefault="00036BD9" w:rsidP="001301CF">
      <w:pPr>
        <w:spacing w:line="360" w:lineRule="auto"/>
        <w:jc w:val="both"/>
      </w:pPr>
    </w:p>
    <w:p w:rsidR="00EA3099" w:rsidRPr="00F10BEA" w:rsidRDefault="00EA3099" w:rsidP="001301CF">
      <w:pPr>
        <w:spacing w:line="360" w:lineRule="auto"/>
        <w:jc w:val="both"/>
      </w:pPr>
    </w:p>
    <w:p w:rsidR="00EA3099" w:rsidRPr="00F10BEA" w:rsidRDefault="00EA3099" w:rsidP="001301CF">
      <w:pPr>
        <w:spacing w:line="360" w:lineRule="auto"/>
        <w:jc w:val="both"/>
      </w:pPr>
      <w:r w:rsidRPr="00F10BEA">
        <w:rPr>
          <w:b/>
        </w:rPr>
        <w:lastRenderedPageBreak/>
        <w:t>Pytanie 69</w:t>
      </w:r>
      <w:r w:rsidRPr="00F10BEA">
        <w:t>. Pakiet 3. Zwracamy się z uprzejmą prośbą o wyłączenie z a</w:t>
      </w:r>
      <w:r w:rsidR="009F1D9D" w:rsidRPr="00F10BEA">
        <w:t xml:space="preserve"> </w:t>
      </w:r>
      <w:r w:rsidRPr="00F10BEA">
        <w:t>p</w:t>
      </w:r>
      <w:r w:rsidR="009F1D9D" w:rsidRPr="00F10BEA">
        <w:t>a</w:t>
      </w:r>
      <w:r w:rsidRPr="00F10BEA">
        <w:t>kietu 3 pozycji nr. 5.</w:t>
      </w:r>
    </w:p>
    <w:p w:rsidR="00EA3099" w:rsidRPr="00F10BEA" w:rsidRDefault="006A11C5" w:rsidP="001301CF">
      <w:pPr>
        <w:spacing w:line="360" w:lineRule="auto"/>
        <w:jc w:val="both"/>
        <w:rPr>
          <w:b/>
        </w:rPr>
      </w:pPr>
      <w:r w:rsidRPr="00F10BEA">
        <w:rPr>
          <w:b/>
        </w:rPr>
        <w:t>Odpowiedź|:</w:t>
      </w:r>
      <w:r w:rsidR="009F1D9D" w:rsidRPr="00F10BEA">
        <w:t>Zamawiający wyraża zgodę  i tworzy pakiet 3a.</w:t>
      </w:r>
    </w:p>
    <w:p w:rsidR="004721F9" w:rsidRDefault="004721F9" w:rsidP="001301CF">
      <w:pPr>
        <w:suppressAutoHyphens/>
        <w:spacing w:line="360" w:lineRule="auto"/>
        <w:jc w:val="both"/>
        <w:rPr>
          <w:b/>
        </w:rPr>
      </w:pPr>
    </w:p>
    <w:p w:rsidR="006A11C5" w:rsidRPr="00F10BEA" w:rsidRDefault="006A11C5" w:rsidP="001301CF">
      <w:pPr>
        <w:suppressAutoHyphens/>
        <w:spacing w:line="360" w:lineRule="auto"/>
        <w:jc w:val="both"/>
      </w:pPr>
      <w:r w:rsidRPr="00F10BEA">
        <w:rPr>
          <w:b/>
        </w:rPr>
        <w:t>Pytanie 70.</w:t>
      </w:r>
      <w:r w:rsidRPr="00F10BEA">
        <w:t xml:space="preserve"> Pakiet 3 .Zwracamy się z prośbą do Zamawiającego o odstąpienie od wymogu dostarczenia próbek dla produktów z pakietu nr 2  które są znane Zamawiającemu gdyż do tej pory miał okazję ich używać. Biorąc pod uwagę ich znaczną wartość, odstąpienie od zapisu dotyczącego próbek zmniejszy Wykonawcom koszty przystąpienia do niniejszego postępowania.</w:t>
      </w:r>
    </w:p>
    <w:p w:rsidR="006A11C5" w:rsidRPr="00F10BEA" w:rsidRDefault="006A11C5" w:rsidP="001301CF">
      <w:pPr>
        <w:spacing w:line="360" w:lineRule="auto"/>
        <w:jc w:val="both"/>
      </w:pPr>
      <w:r w:rsidRPr="00F10BEA">
        <w:t>Odpowiedź:</w:t>
      </w:r>
    </w:p>
    <w:p w:rsidR="006A11C5" w:rsidRPr="00F10BEA" w:rsidRDefault="002E5FC0" w:rsidP="001301CF">
      <w:pPr>
        <w:spacing w:line="360" w:lineRule="auto"/>
        <w:jc w:val="both"/>
      </w:pPr>
      <w:r w:rsidRPr="00F10BEA">
        <w:t xml:space="preserve">Zamawiający odstępuje od wymogu dostarczenia próbek w pakiecie 2 jednak zastrzega sobie prawo do wezwania Wykonawcy do ich przedłożenie w trakcie badania </w:t>
      </w:r>
      <w:r w:rsidR="00045417" w:rsidRPr="00F10BEA">
        <w:t xml:space="preserve">ofert </w:t>
      </w:r>
      <w:r w:rsidRPr="00F10BEA">
        <w:t xml:space="preserve">w razie wątpliwości co do zgodności oferowanych produktów z SIWZ. </w:t>
      </w:r>
    </w:p>
    <w:p w:rsidR="004721F9" w:rsidRDefault="004721F9" w:rsidP="001301CF">
      <w:pPr>
        <w:spacing w:line="360" w:lineRule="auto"/>
        <w:jc w:val="both"/>
        <w:rPr>
          <w:b/>
        </w:rPr>
      </w:pPr>
    </w:p>
    <w:p w:rsidR="0071662A" w:rsidRPr="00F10BEA" w:rsidRDefault="0071662A" w:rsidP="001301CF">
      <w:pPr>
        <w:spacing w:line="360" w:lineRule="auto"/>
        <w:jc w:val="both"/>
        <w:rPr>
          <w:b/>
        </w:rPr>
      </w:pPr>
      <w:r w:rsidRPr="00F10BEA">
        <w:rPr>
          <w:b/>
        </w:rPr>
        <w:t xml:space="preserve">Pytanie 71. </w:t>
      </w:r>
    </w:p>
    <w:p w:rsidR="0071662A" w:rsidRPr="00F10BEA" w:rsidRDefault="0071662A" w:rsidP="001301CF">
      <w:pPr>
        <w:spacing w:line="360" w:lineRule="auto"/>
        <w:jc w:val="both"/>
        <w:rPr>
          <w:b/>
        </w:rPr>
      </w:pPr>
      <w:r w:rsidRPr="00F10BEA">
        <w:rPr>
          <w:b/>
        </w:rPr>
        <w:t>Paragraf 3.</w:t>
      </w:r>
    </w:p>
    <w:p w:rsidR="0071662A" w:rsidRPr="00F10BEA" w:rsidRDefault="0071662A" w:rsidP="001301CF">
      <w:pPr>
        <w:spacing w:line="360" w:lineRule="auto"/>
        <w:jc w:val="both"/>
      </w:pPr>
      <w:r w:rsidRPr="00F10BEA">
        <w:t>Niniejszym wykonawca zwraca się z prośbą o dodanie w §3 zapisu o następującej treści:</w:t>
      </w:r>
    </w:p>
    <w:p w:rsidR="0071662A" w:rsidRPr="00F10BEA" w:rsidRDefault="0071662A" w:rsidP="001301CF">
      <w:pPr>
        <w:spacing w:line="360" w:lineRule="auto"/>
        <w:jc w:val="both"/>
      </w:pPr>
      <w:r w:rsidRPr="00F10BEA">
        <w:t>„Zamówienie jest ważne jeżeli posiada numer i kody produktów”</w:t>
      </w:r>
    </w:p>
    <w:p w:rsidR="0071662A" w:rsidRPr="00F10BEA" w:rsidRDefault="0071662A" w:rsidP="001301CF">
      <w:pPr>
        <w:spacing w:line="360" w:lineRule="auto"/>
        <w:jc w:val="both"/>
      </w:pPr>
      <w:r w:rsidRPr="00F10BEA">
        <w:t xml:space="preserve">Prośmy o uwzględnienie w/w zapisu w treści umowy ponieważ nieczytelne zamówienia znacznie opóźniają dostawę produktów ważnych dla zdrowia życia. </w:t>
      </w:r>
    </w:p>
    <w:p w:rsidR="0071662A" w:rsidRPr="00F10BEA" w:rsidRDefault="0071662A" w:rsidP="001301CF">
      <w:pPr>
        <w:spacing w:line="360" w:lineRule="auto"/>
        <w:jc w:val="both"/>
      </w:pPr>
      <w:r w:rsidRPr="00F10BEA">
        <w:t>Odpowiedź:</w:t>
      </w:r>
    </w:p>
    <w:p w:rsidR="0071662A" w:rsidRPr="00F10BEA" w:rsidRDefault="0071662A" w:rsidP="001301CF">
      <w:pPr>
        <w:spacing w:line="360" w:lineRule="auto"/>
        <w:jc w:val="both"/>
        <w:rPr>
          <w:b/>
        </w:rPr>
      </w:pPr>
      <w:r w:rsidRPr="00F10BEA">
        <w:rPr>
          <w:b/>
        </w:rPr>
        <w:t xml:space="preserve">Zamawiający nie wyraża zgody z zmianę </w:t>
      </w:r>
    </w:p>
    <w:p w:rsidR="0071662A" w:rsidRPr="00F10BEA" w:rsidRDefault="0071662A" w:rsidP="001301CF">
      <w:pPr>
        <w:spacing w:line="360" w:lineRule="auto"/>
        <w:jc w:val="both"/>
        <w:rPr>
          <w:b/>
        </w:rPr>
      </w:pPr>
    </w:p>
    <w:p w:rsidR="0071662A" w:rsidRPr="00F10BEA" w:rsidRDefault="0071662A" w:rsidP="001301CF">
      <w:pPr>
        <w:spacing w:line="360" w:lineRule="auto"/>
        <w:jc w:val="both"/>
        <w:rPr>
          <w:b/>
        </w:rPr>
      </w:pPr>
      <w:r w:rsidRPr="00F10BEA">
        <w:rPr>
          <w:b/>
        </w:rPr>
        <w:t>Pytanie 72.</w:t>
      </w:r>
    </w:p>
    <w:p w:rsidR="003425A1" w:rsidRPr="00F10BEA" w:rsidRDefault="003425A1" w:rsidP="001301CF">
      <w:pPr>
        <w:spacing w:line="360" w:lineRule="auto"/>
        <w:jc w:val="both"/>
        <w:rPr>
          <w:b/>
        </w:rPr>
      </w:pPr>
      <w:r w:rsidRPr="00F10BEA">
        <w:rPr>
          <w:b/>
        </w:rPr>
        <w:t>Paragraf 5 ust. 1 pkt. 2</w:t>
      </w:r>
    </w:p>
    <w:p w:rsidR="003425A1" w:rsidRPr="00F10BEA" w:rsidRDefault="003425A1" w:rsidP="001301CF">
      <w:pPr>
        <w:spacing w:line="360" w:lineRule="auto"/>
        <w:jc w:val="both"/>
        <w:rPr>
          <w:b/>
        </w:rPr>
      </w:pPr>
      <w:r w:rsidRPr="00F10BEA">
        <w:rPr>
          <w:b/>
        </w:rPr>
        <w:t>Prosimy o modyfikację zapisu na brzmiący”</w:t>
      </w:r>
    </w:p>
    <w:p w:rsidR="003425A1" w:rsidRPr="00F10BEA" w:rsidRDefault="003425A1" w:rsidP="001301CF">
      <w:pPr>
        <w:widowControl w:val="0"/>
        <w:numPr>
          <w:ilvl w:val="0"/>
          <w:numId w:val="13"/>
        </w:numPr>
        <w:tabs>
          <w:tab w:val="left" w:pos="426"/>
        </w:tabs>
        <w:suppressAutoHyphens/>
        <w:autoSpaceDE w:val="0"/>
        <w:spacing w:line="360" w:lineRule="auto"/>
        <w:ind w:left="426" w:hanging="426"/>
        <w:jc w:val="both"/>
        <w:textAlignment w:val="baseline"/>
      </w:pPr>
      <w:r w:rsidRPr="00F10BEA">
        <w:rPr>
          <w:b/>
        </w:rPr>
        <w:t>Wykonawca</w:t>
      </w:r>
      <w:r w:rsidRPr="00F10BEA">
        <w:t xml:space="preserve"> zobowiązany jest do zapłaty </w:t>
      </w:r>
      <w:r w:rsidRPr="00F10BEA">
        <w:rPr>
          <w:b/>
        </w:rPr>
        <w:t xml:space="preserve">Zamawiającemu </w:t>
      </w:r>
      <w:r w:rsidRPr="00F10BEA">
        <w:t xml:space="preserve"> kar umownych w następujących wypadkach i w następujących wysokościach:</w:t>
      </w:r>
    </w:p>
    <w:p w:rsidR="003425A1" w:rsidRPr="00F10BEA" w:rsidRDefault="003425A1" w:rsidP="001301CF">
      <w:pPr>
        <w:widowControl w:val="0"/>
        <w:tabs>
          <w:tab w:val="left" w:pos="709"/>
        </w:tabs>
        <w:suppressAutoHyphens/>
        <w:autoSpaceDE w:val="0"/>
        <w:spacing w:line="360" w:lineRule="auto"/>
        <w:jc w:val="both"/>
        <w:textAlignment w:val="baseline"/>
      </w:pPr>
      <w:r w:rsidRPr="00F10BEA">
        <w:t>2) w przypadku nie dotrzymania terminu załatwienia reklamacji w wysokości 1 % wartości zareklamowanego to</w:t>
      </w:r>
      <w:r w:rsidR="00324EEF" w:rsidRPr="00F10BEA">
        <w:t>waru za każdy rozpoczęty dzień zwłoki”</w:t>
      </w:r>
    </w:p>
    <w:p w:rsidR="00324EEF" w:rsidRPr="00F10BEA" w:rsidRDefault="00324EEF" w:rsidP="001301CF">
      <w:pPr>
        <w:spacing w:line="360" w:lineRule="auto"/>
        <w:jc w:val="both"/>
      </w:pPr>
      <w:r w:rsidRPr="00F10BEA">
        <w:t>Odpowiedź:</w:t>
      </w:r>
    </w:p>
    <w:p w:rsidR="00324EEF" w:rsidRPr="00F10BEA" w:rsidRDefault="00324EEF" w:rsidP="001301CF">
      <w:pPr>
        <w:spacing w:line="360" w:lineRule="auto"/>
        <w:jc w:val="both"/>
        <w:rPr>
          <w:b/>
        </w:rPr>
      </w:pPr>
      <w:r w:rsidRPr="00F10BEA">
        <w:rPr>
          <w:b/>
        </w:rPr>
        <w:t xml:space="preserve">Zamawiający nie wyraża zgody z zmianę </w:t>
      </w:r>
    </w:p>
    <w:p w:rsidR="00324EEF" w:rsidRPr="00F10BEA" w:rsidRDefault="00324EEF" w:rsidP="001301CF">
      <w:pPr>
        <w:widowControl w:val="0"/>
        <w:tabs>
          <w:tab w:val="left" w:pos="709"/>
        </w:tabs>
        <w:suppressAutoHyphens/>
        <w:autoSpaceDE w:val="0"/>
        <w:spacing w:line="360" w:lineRule="auto"/>
        <w:jc w:val="both"/>
        <w:textAlignment w:val="baseline"/>
      </w:pPr>
    </w:p>
    <w:p w:rsidR="00324EEF" w:rsidRPr="00F10BEA" w:rsidRDefault="00324EEF" w:rsidP="001301CF">
      <w:pPr>
        <w:spacing w:line="360" w:lineRule="auto"/>
        <w:jc w:val="both"/>
        <w:rPr>
          <w:b/>
        </w:rPr>
      </w:pPr>
      <w:r w:rsidRPr="00F10BEA">
        <w:rPr>
          <w:b/>
        </w:rPr>
        <w:t>Pytanie 73.</w:t>
      </w:r>
    </w:p>
    <w:p w:rsidR="00324EEF" w:rsidRPr="00F10BEA" w:rsidRDefault="00324EEF" w:rsidP="001301CF">
      <w:pPr>
        <w:spacing w:line="360" w:lineRule="auto"/>
        <w:jc w:val="both"/>
        <w:rPr>
          <w:b/>
        </w:rPr>
      </w:pPr>
      <w:r w:rsidRPr="00F10BEA">
        <w:rPr>
          <w:b/>
        </w:rPr>
        <w:t xml:space="preserve">Paragraf 5 ust. 3. </w:t>
      </w:r>
    </w:p>
    <w:p w:rsidR="00324EEF" w:rsidRPr="00F10BEA" w:rsidRDefault="00324EEF" w:rsidP="001301CF">
      <w:pPr>
        <w:spacing w:line="360" w:lineRule="auto"/>
        <w:jc w:val="both"/>
        <w:rPr>
          <w:b/>
        </w:rPr>
      </w:pPr>
      <w:r w:rsidRPr="00F10BEA">
        <w:rPr>
          <w:b/>
        </w:rPr>
        <w:t>Zwracamy się z prośbą o wykreślenie zapisu powyższego paragrafu</w:t>
      </w:r>
    </w:p>
    <w:p w:rsidR="00324EEF" w:rsidRPr="00F10BEA" w:rsidRDefault="00324EEF" w:rsidP="001301CF">
      <w:pPr>
        <w:spacing w:line="360" w:lineRule="auto"/>
        <w:jc w:val="both"/>
      </w:pPr>
      <w:r w:rsidRPr="00F10BEA">
        <w:t>Odpowiedź:</w:t>
      </w:r>
    </w:p>
    <w:p w:rsidR="00324EEF" w:rsidRPr="00F10BEA" w:rsidRDefault="00324EEF" w:rsidP="001301CF">
      <w:pPr>
        <w:spacing w:line="360" w:lineRule="auto"/>
        <w:jc w:val="both"/>
        <w:rPr>
          <w:b/>
        </w:rPr>
      </w:pPr>
      <w:r w:rsidRPr="00F10BEA">
        <w:rPr>
          <w:b/>
        </w:rPr>
        <w:t xml:space="preserve">Zamawiający nie wyraża zgody z zmianę </w:t>
      </w:r>
    </w:p>
    <w:p w:rsidR="00324EEF" w:rsidRPr="00F10BEA" w:rsidRDefault="00324EEF" w:rsidP="001301CF">
      <w:pPr>
        <w:spacing w:line="360" w:lineRule="auto"/>
        <w:jc w:val="both"/>
        <w:rPr>
          <w:b/>
        </w:rPr>
      </w:pPr>
    </w:p>
    <w:p w:rsidR="00324EEF" w:rsidRPr="00F10BEA" w:rsidRDefault="00324EEF" w:rsidP="001301CF">
      <w:pPr>
        <w:spacing w:line="360" w:lineRule="auto"/>
        <w:jc w:val="both"/>
        <w:rPr>
          <w:b/>
        </w:rPr>
      </w:pPr>
      <w:r w:rsidRPr="00F10BEA">
        <w:rPr>
          <w:b/>
        </w:rPr>
        <w:t>Pytanie 74.</w:t>
      </w:r>
    </w:p>
    <w:p w:rsidR="00324EEF" w:rsidRPr="00F10BEA" w:rsidRDefault="00324EEF" w:rsidP="001301CF">
      <w:pPr>
        <w:spacing w:line="360" w:lineRule="auto"/>
        <w:jc w:val="both"/>
        <w:rPr>
          <w:b/>
        </w:rPr>
      </w:pPr>
      <w:r w:rsidRPr="00F10BEA">
        <w:rPr>
          <w:b/>
        </w:rPr>
        <w:t xml:space="preserve">Paragraf 105 ust. 2. </w:t>
      </w:r>
    </w:p>
    <w:p w:rsidR="00324EEF" w:rsidRPr="00F10BEA" w:rsidRDefault="00324EEF" w:rsidP="001301CF">
      <w:pPr>
        <w:spacing w:line="360" w:lineRule="auto"/>
        <w:jc w:val="both"/>
        <w:rPr>
          <w:b/>
        </w:rPr>
      </w:pPr>
      <w:r w:rsidRPr="00F10BEA">
        <w:rPr>
          <w:b/>
        </w:rPr>
        <w:t>Zwracamy się z prośbą o wykreślenie zapisu powyższego paragrafu</w:t>
      </w:r>
    </w:p>
    <w:p w:rsidR="00324EEF" w:rsidRPr="00F10BEA" w:rsidRDefault="00324EEF" w:rsidP="001301CF">
      <w:pPr>
        <w:spacing w:line="360" w:lineRule="auto"/>
        <w:jc w:val="both"/>
      </w:pPr>
      <w:r w:rsidRPr="00F10BEA">
        <w:lastRenderedPageBreak/>
        <w:t>Odpowiedź:</w:t>
      </w:r>
    </w:p>
    <w:p w:rsidR="00324EEF" w:rsidRPr="00F10BEA" w:rsidRDefault="00324EEF" w:rsidP="001301CF">
      <w:pPr>
        <w:spacing w:line="360" w:lineRule="auto"/>
        <w:jc w:val="both"/>
        <w:rPr>
          <w:b/>
        </w:rPr>
      </w:pPr>
      <w:r w:rsidRPr="00F10BEA">
        <w:rPr>
          <w:b/>
        </w:rPr>
        <w:t xml:space="preserve">Zamawiający nie wyraża zgody z zmianę </w:t>
      </w:r>
    </w:p>
    <w:p w:rsidR="005A7DEB" w:rsidRPr="00F10BEA" w:rsidRDefault="005A7DEB" w:rsidP="001301CF">
      <w:pPr>
        <w:pStyle w:val="Body"/>
        <w:spacing w:line="360" w:lineRule="auto"/>
        <w:jc w:val="both"/>
        <w:rPr>
          <w:rFonts w:ascii="Times New Roman" w:hAnsi="Times New Roman" w:cs="Times New Roman"/>
          <w:b/>
          <w:bCs/>
          <w:sz w:val="20"/>
          <w:szCs w:val="20"/>
          <w:u w:val="single"/>
          <w:lang w:val="pl-PL"/>
        </w:rPr>
      </w:pPr>
    </w:p>
    <w:p w:rsidR="00D23C45" w:rsidRPr="00F10BEA" w:rsidRDefault="00D23C45" w:rsidP="001301CF">
      <w:pPr>
        <w:pStyle w:val="Body"/>
        <w:spacing w:line="360" w:lineRule="auto"/>
        <w:jc w:val="both"/>
        <w:rPr>
          <w:rFonts w:ascii="Times New Roman" w:hAnsi="Times New Roman" w:cs="Times New Roman"/>
          <w:b/>
          <w:bCs/>
          <w:sz w:val="20"/>
          <w:szCs w:val="20"/>
          <w:lang w:val="pl-PL"/>
        </w:rPr>
      </w:pPr>
      <w:r w:rsidRPr="00F10BEA">
        <w:rPr>
          <w:rFonts w:ascii="Times New Roman" w:hAnsi="Times New Roman" w:cs="Times New Roman"/>
          <w:b/>
          <w:bCs/>
          <w:sz w:val="20"/>
          <w:szCs w:val="20"/>
          <w:u w:val="single"/>
          <w:lang w:val="pl-PL"/>
        </w:rPr>
        <w:t>Pakiet 10</w:t>
      </w:r>
    </w:p>
    <w:p w:rsidR="00D23C45" w:rsidRPr="00F10BEA" w:rsidRDefault="00D23C45" w:rsidP="001301CF">
      <w:pPr>
        <w:spacing w:line="360" w:lineRule="auto"/>
        <w:jc w:val="both"/>
        <w:rPr>
          <w:b/>
        </w:rPr>
      </w:pPr>
      <w:r w:rsidRPr="00F10BEA">
        <w:rPr>
          <w:b/>
        </w:rPr>
        <w:t>Pytanie 75.</w:t>
      </w:r>
    </w:p>
    <w:p w:rsidR="00D23C45" w:rsidRPr="00F10BEA" w:rsidRDefault="00D23C45" w:rsidP="001301CF">
      <w:pPr>
        <w:pStyle w:val="Body"/>
        <w:spacing w:line="360" w:lineRule="auto"/>
        <w:jc w:val="both"/>
        <w:rPr>
          <w:rFonts w:ascii="Times New Roman" w:hAnsi="Times New Roman" w:cs="Times New Roman"/>
          <w:sz w:val="20"/>
          <w:szCs w:val="20"/>
          <w:lang w:val="pl-PL"/>
        </w:rPr>
      </w:pPr>
      <w:r w:rsidRPr="00F10BEA">
        <w:rPr>
          <w:rFonts w:ascii="Times New Roman" w:hAnsi="Times New Roman" w:cs="Times New Roman"/>
          <w:sz w:val="20"/>
          <w:szCs w:val="20"/>
          <w:lang w:val="pl-PL"/>
        </w:rPr>
        <w:t>Prosimy Zamawiającego o dopuszczenie jako pozycji nr 1 i 2 z odpowiednim przeliczeniem    ilości - 2750 szt. wysokiej klasy nierozłączalnego systemu do wielokrotnego odsysania wydzielin z drzewa dotchawiczo-oskrzelowego w układzie zamkniętym. Możliwość stosowania u pacjentów dorosłych przez min. 72 godzin. Rozmiar cewnika CH10/12/14/16, długość cewnika min. 54 cm., rozmiary cewników kodowane odpowiednim kolorem wg standardu ISO; zintegrowany/wbudowany podwójnie obrotowy łącznik o kącie 90 stopni; zamykany, obrotowy port do przepłukiwania      cewnika; zamykany port do podawania leków wziewnych (MDI), zintegrowany bezpośrednio w części łącznika podłączanej do rurki pacjenta; komora pozwalająca na obserwacje i ocenę wydzieliny pacjenta; mankiet antybakteryjny wykonany z materiału odpornego na rozerwania;     aktywacja podciśnienia za pomocą przycisku; blokada przycisku uniemożliwiająca przypadkową aktywację odsysania poprzez jego obrót o 90 stopni; silikonowa zastawka uszczelniająca cewnik po usunięciu go z rurki zapewniająca szczelność zestawu; brak jakichkolwiek otworów         pozwalających na wydostawanie się powietrza z zestawu podczas jego użytkowania u pacjenta; cewnik zakończony atraumatycznie (zaokrąglona końcówka) z dwoma otworami po przeciwległych stronach; zakończony obwódką w kolorze czarnym pozwalającym na jego wizualizację podczas przepłukiwania. Każdy element systemu sterylny.</w:t>
      </w:r>
    </w:p>
    <w:p w:rsidR="009C409F" w:rsidRPr="00F10BEA" w:rsidRDefault="009C409F" w:rsidP="001301CF">
      <w:pPr>
        <w:spacing w:line="360" w:lineRule="auto"/>
        <w:jc w:val="both"/>
      </w:pPr>
      <w:r w:rsidRPr="00F10BEA">
        <w:t>Odpowiedź:</w:t>
      </w:r>
    </w:p>
    <w:p w:rsidR="00502D1A" w:rsidRPr="00F10BEA" w:rsidRDefault="00502D1A" w:rsidP="00502D1A">
      <w:pPr>
        <w:spacing w:line="360" w:lineRule="auto"/>
        <w:jc w:val="both"/>
      </w:pPr>
      <w:r w:rsidRPr="00F10BEA">
        <w:t xml:space="preserve">Zamawiający dopuszcza z zachowaniem możliwości wykonania bronchoskopii </w:t>
      </w:r>
      <w:proofErr w:type="spellStart"/>
      <w:r w:rsidRPr="00F10BEA">
        <w:t>miniBal</w:t>
      </w:r>
      <w:proofErr w:type="spellEnd"/>
      <w:r w:rsidRPr="00F10BEA">
        <w:t xml:space="preserve"> </w:t>
      </w:r>
    </w:p>
    <w:p w:rsidR="00D23C45" w:rsidRPr="00F10BEA" w:rsidRDefault="00D23C45" w:rsidP="001301CF">
      <w:pPr>
        <w:spacing w:line="360" w:lineRule="auto"/>
        <w:jc w:val="both"/>
        <w:rPr>
          <w:b/>
        </w:rPr>
      </w:pPr>
    </w:p>
    <w:p w:rsidR="00D23C45" w:rsidRPr="00F10BEA" w:rsidRDefault="00D23C45" w:rsidP="001301CF">
      <w:pPr>
        <w:spacing w:line="360" w:lineRule="auto"/>
        <w:jc w:val="both"/>
        <w:rPr>
          <w:b/>
        </w:rPr>
      </w:pPr>
      <w:r w:rsidRPr="00F10BEA">
        <w:rPr>
          <w:b/>
        </w:rPr>
        <w:t>Pytanie 76.</w:t>
      </w:r>
    </w:p>
    <w:p w:rsidR="00D23C45" w:rsidRPr="00F10BEA" w:rsidRDefault="00D23C45" w:rsidP="001301CF">
      <w:pPr>
        <w:pStyle w:val="Body"/>
        <w:spacing w:line="360" w:lineRule="auto"/>
        <w:jc w:val="both"/>
        <w:rPr>
          <w:rFonts w:ascii="Times New Roman" w:hAnsi="Times New Roman" w:cs="Times New Roman"/>
          <w:sz w:val="20"/>
          <w:szCs w:val="20"/>
          <w:lang w:val="pl-PL"/>
        </w:rPr>
      </w:pPr>
      <w:r w:rsidRPr="00F10BEA">
        <w:rPr>
          <w:rFonts w:ascii="Times New Roman" w:hAnsi="Times New Roman" w:cs="Times New Roman"/>
          <w:sz w:val="20"/>
          <w:szCs w:val="20"/>
          <w:lang w:val="pl-PL"/>
        </w:rPr>
        <w:t xml:space="preserve">Czy Zamawiający dopuści zamknięty system do odsysania, którego nie wszystkie elementy są sterylne. </w:t>
      </w:r>
    </w:p>
    <w:p w:rsidR="009C409F" w:rsidRPr="00F10BEA" w:rsidRDefault="009C409F" w:rsidP="001301CF">
      <w:pPr>
        <w:spacing w:line="360" w:lineRule="auto"/>
        <w:jc w:val="both"/>
      </w:pPr>
      <w:r w:rsidRPr="00F10BEA">
        <w:t>Odpowiedź:</w:t>
      </w:r>
    </w:p>
    <w:p w:rsidR="00502D1A" w:rsidRPr="00F10BEA" w:rsidRDefault="00502D1A" w:rsidP="001301CF">
      <w:pPr>
        <w:spacing w:line="360" w:lineRule="auto"/>
        <w:jc w:val="both"/>
      </w:pPr>
      <w:r w:rsidRPr="00F10BEA">
        <w:t xml:space="preserve">Zestaw musi być sterylny </w:t>
      </w:r>
    </w:p>
    <w:p w:rsidR="004721F9" w:rsidRDefault="004721F9" w:rsidP="001301CF">
      <w:pPr>
        <w:spacing w:line="360" w:lineRule="auto"/>
        <w:jc w:val="both"/>
        <w:rPr>
          <w:b/>
        </w:rPr>
      </w:pPr>
    </w:p>
    <w:p w:rsidR="00D23C45" w:rsidRPr="00F10BEA" w:rsidRDefault="00D23C45" w:rsidP="001301CF">
      <w:pPr>
        <w:spacing w:line="360" w:lineRule="auto"/>
        <w:jc w:val="both"/>
        <w:rPr>
          <w:b/>
        </w:rPr>
      </w:pPr>
      <w:r w:rsidRPr="00F10BEA">
        <w:rPr>
          <w:b/>
        </w:rPr>
        <w:t>Pytanie 77.</w:t>
      </w:r>
    </w:p>
    <w:p w:rsidR="00D23C45" w:rsidRPr="00F10BEA" w:rsidRDefault="00D23C45" w:rsidP="001301CF">
      <w:pPr>
        <w:pStyle w:val="Body"/>
        <w:spacing w:line="360" w:lineRule="auto"/>
        <w:jc w:val="both"/>
        <w:rPr>
          <w:rFonts w:ascii="Times New Roman" w:hAnsi="Times New Roman" w:cs="Times New Roman"/>
          <w:sz w:val="20"/>
          <w:szCs w:val="20"/>
          <w:lang w:val="pl-PL"/>
        </w:rPr>
      </w:pPr>
      <w:r w:rsidRPr="00F10BEA">
        <w:rPr>
          <w:rFonts w:ascii="Times New Roman" w:hAnsi="Times New Roman" w:cs="Times New Roman"/>
          <w:sz w:val="20"/>
          <w:szCs w:val="20"/>
          <w:lang w:val="pl-PL"/>
        </w:rPr>
        <w:t>Specyfikacja umieszczona przez Zamawiającego w w/w pakiecie jest sprzeczna z koncepcją Zamówień Publicznych, ponieważ jej opis sugeruje tylko i wyłącznie produkt jednej Firmy, co blokuje możliwość złożenia ofert przez innych Oferentów. W związku z tym prosimy  Zamawiającego o dopuszczenie naszego produktu, co pozwoli Nam na złożenie konkurencyjnej oferty przetargowej, a Państwu na uzyskanie jak najkorzystniejszej oferty przy dopuszczeniu    większej ilości Oferentów.</w:t>
      </w:r>
    </w:p>
    <w:p w:rsidR="009C409F" w:rsidRPr="00F10BEA" w:rsidRDefault="009C409F" w:rsidP="001301CF">
      <w:pPr>
        <w:spacing w:line="360" w:lineRule="auto"/>
        <w:jc w:val="both"/>
      </w:pPr>
      <w:r w:rsidRPr="00F10BEA">
        <w:t>Odpowiedź:</w:t>
      </w:r>
    </w:p>
    <w:p w:rsidR="00502D1A" w:rsidRPr="00F10BEA" w:rsidRDefault="00502D1A" w:rsidP="001301CF">
      <w:pPr>
        <w:spacing w:line="360" w:lineRule="auto"/>
        <w:jc w:val="both"/>
      </w:pPr>
      <w:r w:rsidRPr="00F10BEA">
        <w:t xml:space="preserve">Jak. Wyżej. </w:t>
      </w:r>
    </w:p>
    <w:p w:rsidR="00F803A0" w:rsidRPr="00F10BEA" w:rsidRDefault="00F803A0" w:rsidP="001301CF">
      <w:pPr>
        <w:spacing w:line="360" w:lineRule="auto"/>
        <w:jc w:val="both"/>
      </w:pPr>
    </w:p>
    <w:p w:rsidR="00A34531" w:rsidRPr="00F10BEA" w:rsidRDefault="00A34531" w:rsidP="001301CF">
      <w:pPr>
        <w:spacing w:line="360" w:lineRule="auto"/>
        <w:jc w:val="both"/>
      </w:pPr>
      <w:r w:rsidRPr="00F10BEA">
        <w:rPr>
          <w:b/>
        </w:rPr>
        <w:t>Pytanie 78</w:t>
      </w:r>
    </w:p>
    <w:p w:rsidR="00A34531" w:rsidRPr="00F10BEA" w:rsidRDefault="00A34531" w:rsidP="001301CF">
      <w:pPr>
        <w:spacing w:line="360" w:lineRule="auto"/>
        <w:jc w:val="both"/>
      </w:pPr>
      <w:r w:rsidRPr="00F10BEA">
        <w:t>Pakiet 1, pozycja 3</w:t>
      </w:r>
    </w:p>
    <w:p w:rsidR="00A34531" w:rsidRPr="00F10BEA" w:rsidRDefault="00A34531" w:rsidP="001301CF">
      <w:pPr>
        <w:spacing w:line="360" w:lineRule="auto"/>
        <w:jc w:val="both"/>
      </w:pPr>
      <w:r w:rsidRPr="00F10BEA">
        <w:t>Zwracamy się z prośbą o wydzielenie w/w pozycji do osobnego pakietu, co umożliwi złożenie naszej firmie konkurencyjnej oferty, co umożliwi złożenie naszej firmie konkurencyjnej oferty.</w:t>
      </w:r>
    </w:p>
    <w:p w:rsidR="00585093" w:rsidRPr="00F10BEA" w:rsidRDefault="00585093" w:rsidP="001301CF">
      <w:pPr>
        <w:spacing w:line="360" w:lineRule="auto"/>
        <w:jc w:val="both"/>
      </w:pPr>
      <w:r w:rsidRPr="00F10BEA">
        <w:lastRenderedPageBreak/>
        <w:t>Odpowiedź:</w:t>
      </w:r>
    </w:p>
    <w:p w:rsidR="00A34531" w:rsidRPr="00F10BEA" w:rsidRDefault="004C32A6" w:rsidP="001301CF">
      <w:pPr>
        <w:spacing w:line="360" w:lineRule="auto"/>
        <w:jc w:val="both"/>
        <w:rPr>
          <w:b/>
        </w:rPr>
      </w:pPr>
      <w:r w:rsidRPr="00F10BEA">
        <w:rPr>
          <w:b/>
        </w:rPr>
        <w:t xml:space="preserve">Zamawiający wyraża zgodę na wydzielenie z pakietu 1 pozycji nr 3 </w:t>
      </w:r>
      <w:r w:rsidR="00EC000B" w:rsidRPr="00F10BEA">
        <w:rPr>
          <w:b/>
        </w:rPr>
        <w:t>tworząc z niego pakiet 1a</w:t>
      </w:r>
      <w:r w:rsidR="00957E47" w:rsidRPr="00F10BEA">
        <w:rPr>
          <w:b/>
        </w:rPr>
        <w:t>.</w:t>
      </w:r>
    </w:p>
    <w:p w:rsidR="004C32A6" w:rsidRPr="00F10BEA" w:rsidRDefault="004C32A6" w:rsidP="001301CF">
      <w:pPr>
        <w:spacing w:line="360" w:lineRule="auto"/>
        <w:jc w:val="both"/>
      </w:pPr>
    </w:p>
    <w:p w:rsidR="00A34531" w:rsidRPr="00F10BEA" w:rsidRDefault="00A34531" w:rsidP="001301CF">
      <w:pPr>
        <w:spacing w:line="360" w:lineRule="auto"/>
        <w:jc w:val="both"/>
        <w:rPr>
          <w:b/>
        </w:rPr>
      </w:pPr>
      <w:r w:rsidRPr="00F10BEA">
        <w:rPr>
          <w:b/>
        </w:rPr>
        <w:t>Pytanie 79</w:t>
      </w:r>
    </w:p>
    <w:p w:rsidR="00A34531" w:rsidRPr="00F10BEA" w:rsidRDefault="00A34531" w:rsidP="001301CF">
      <w:pPr>
        <w:spacing w:line="360" w:lineRule="auto"/>
        <w:jc w:val="both"/>
      </w:pPr>
      <w:r w:rsidRPr="00F10BEA">
        <w:t>Pakiet 1, pozycja 1</w:t>
      </w:r>
    </w:p>
    <w:p w:rsidR="00A34531" w:rsidRPr="00F10BEA" w:rsidRDefault="00A34531" w:rsidP="001301CF">
      <w:pPr>
        <w:spacing w:line="360" w:lineRule="auto"/>
        <w:jc w:val="both"/>
      </w:pPr>
      <w:r w:rsidRPr="00F10BEA">
        <w:t>Czy Zamawiający dopuści zestaw do punkcji z 3 igłami o długości 55?</w:t>
      </w:r>
    </w:p>
    <w:p w:rsidR="00585093" w:rsidRPr="00F10BEA" w:rsidRDefault="00585093" w:rsidP="001301CF">
      <w:pPr>
        <w:spacing w:line="360" w:lineRule="auto"/>
        <w:jc w:val="both"/>
      </w:pPr>
      <w:r w:rsidRPr="00F10BEA">
        <w:t>Odpowiedź:</w:t>
      </w:r>
    </w:p>
    <w:p w:rsidR="00957E47" w:rsidRPr="00F10BEA" w:rsidRDefault="00957E47" w:rsidP="001301CF">
      <w:pPr>
        <w:spacing w:line="360" w:lineRule="auto"/>
        <w:jc w:val="both"/>
        <w:rPr>
          <w:b/>
        </w:rPr>
      </w:pPr>
      <w:r w:rsidRPr="00F10BEA">
        <w:rPr>
          <w:b/>
        </w:rPr>
        <w:t xml:space="preserve">Tak dopuści </w:t>
      </w:r>
    </w:p>
    <w:p w:rsidR="00957E47" w:rsidRPr="00F10BEA" w:rsidRDefault="00957E47" w:rsidP="001301CF">
      <w:pPr>
        <w:spacing w:line="360" w:lineRule="auto"/>
        <w:jc w:val="both"/>
        <w:rPr>
          <w:b/>
        </w:rPr>
      </w:pPr>
    </w:p>
    <w:p w:rsidR="00A34531" w:rsidRPr="00F10BEA" w:rsidRDefault="00A34531" w:rsidP="001301CF">
      <w:pPr>
        <w:spacing w:line="360" w:lineRule="auto"/>
        <w:jc w:val="both"/>
        <w:rPr>
          <w:b/>
        </w:rPr>
      </w:pPr>
      <w:r w:rsidRPr="00F10BEA">
        <w:rPr>
          <w:b/>
        </w:rPr>
        <w:t>Pytanie 80</w:t>
      </w:r>
    </w:p>
    <w:p w:rsidR="00A34531" w:rsidRPr="00F10BEA" w:rsidRDefault="00A34531" w:rsidP="001301CF">
      <w:pPr>
        <w:spacing w:line="360" w:lineRule="auto"/>
        <w:jc w:val="both"/>
      </w:pPr>
      <w:r w:rsidRPr="00F10BEA">
        <w:t>Pakiet 2, pozycja 6-9</w:t>
      </w:r>
    </w:p>
    <w:p w:rsidR="00A34531" w:rsidRPr="00F10BEA" w:rsidRDefault="00A34531" w:rsidP="001301CF">
      <w:pPr>
        <w:spacing w:line="360" w:lineRule="auto"/>
        <w:jc w:val="both"/>
      </w:pPr>
      <w:r w:rsidRPr="00F10BEA">
        <w:t>Zwracamy się z prośbą o wydzielenie w/w pozycji do osobnego pakietu, co umożliwi złożenie naszej firmie konkurencyjnej oferty, co umożliwi złożenie naszej firmie konkurencyjnej oferty.</w:t>
      </w:r>
    </w:p>
    <w:p w:rsidR="00585093" w:rsidRPr="00F10BEA" w:rsidRDefault="00585093" w:rsidP="001301CF">
      <w:pPr>
        <w:spacing w:line="360" w:lineRule="auto"/>
        <w:jc w:val="both"/>
        <w:rPr>
          <w:b/>
        </w:rPr>
      </w:pPr>
      <w:r w:rsidRPr="00F10BEA">
        <w:rPr>
          <w:b/>
        </w:rPr>
        <w:t>Odpowiedź:</w:t>
      </w:r>
    </w:p>
    <w:p w:rsidR="00A34531" w:rsidRPr="00F10BEA" w:rsidRDefault="00957E47" w:rsidP="001301CF">
      <w:pPr>
        <w:spacing w:line="360" w:lineRule="auto"/>
        <w:jc w:val="both"/>
        <w:rPr>
          <w:b/>
        </w:rPr>
      </w:pPr>
      <w:r w:rsidRPr="00F10BEA">
        <w:rPr>
          <w:b/>
        </w:rPr>
        <w:t xml:space="preserve">Pakiet nr 2 zawiera pozycje 1-5, nie zawiera pozycji 6-9. </w:t>
      </w:r>
    </w:p>
    <w:p w:rsidR="00957E47" w:rsidRPr="00F10BEA" w:rsidRDefault="00957E47" w:rsidP="001301CF">
      <w:pPr>
        <w:spacing w:line="360" w:lineRule="auto"/>
        <w:jc w:val="both"/>
      </w:pPr>
    </w:p>
    <w:p w:rsidR="00A34531" w:rsidRPr="00F10BEA" w:rsidRDefault="00A34531" w:rsidP="001301CF">
      <w:pPr>
        <w:spacing w:line="360" w:lineRule="auto"/>
        <w:jc w:val="both"/>
        <w:rPr>
          <w:b/>
        </w:rPr>
      </w:pPr>
      <w:r w:rsidRPr="00F10BEA">
        <w:rPr>
          <w:b/>
        </w:rPr>
        <w:t>Pytanie 81</w:t>
      </w:r>
    </w:p>
    <w:p w:rsidR="00A34531" w:rsidRPr="00F10BEA" w:rsidRDefault="00A34531" w:rsidP="001301CF">
      <w:pPr>
        <w:spacing w:line="360" w:lineRule="auto"/>
        <w:jc w:val="both"/>
      </w:pPr>
      <w:r w:rsidRPr="00F10BEA">
        <w:t>Pakiet 4, pozycja 1</w:t>
      </w:r>
    </w:p>
    <w:p w:rsidR="00A34531" w:rsidRPr="00F10BEA" w:rsidRDefault="00A34531" w:rsidP="001301CF">
      <w:pPr>
        <w:spacing w:line="360" w:lineRule="auto"/>
        <w:jc w:val="both"/>
      </w:pPr>
      <w:r w:rsidRPr="00F10BEA">
        <w:t>Zwracamy się z prośbą o wydzielenie w/w pozycji do osobnego pakietu, co umożliwi złożenie naszej firmie konkurencyjnej oferty, co umożliwi złożenie naszej firmie konkurencyjnej oferty.</w:t>
      </w:r>
    </w:p>
    <w:p w:rsidR="00585093" w:rsidRPr="00F10BEA" w:rsidRDefault="00585093" w:rsidP="001301CF">
      <w:pPr>
        <w:spacing w:line="360" w:lineRule="auto"/>
        <w:jc w:val="both"/>
        <w:rPr>
          <w:b/>
        </w:rPr>
      </w:pPr>
      <w:r w:rsidRPr="00F10BEA">
        <w:rPr>
          <w:b/>
        </w:rPr>
        <w:t>Odpowiedź:</w:t>
      </w:r>
    </w:p>
    <w:p w:rsidR="00585093" w:rsidRPr="00F10BEA" w:rsidRDefault="00627DC0" w:rsidP="001301CF">
      <w:pPr>
        <w:spacing w:line="360" w:lineRule="auto"/>
        <w:jc w:val="both"/>
        <w:rPr>
          <w:b/>
        </w:rPr>
      </w:pPr>
      <w:r w:rsidRPr="00F10BEA">
        <w:rPr>
          <w:b/>
        </w:rPr>
        <w:t xml:space="preserve">Zamawiający nie wyraża zgody </w:t>
      </w:r>
    </w:p>
    <w:p w:rsidR="00A34531" w:rsidRPr="00F10BEA" w:rsidRDefault="00A34531" w:rsidP="001301CF">
      <w:pPr>
        <w:spacing w:line="360" w:lineRule="auto"/>
        <w:jc w:val="both"/>
      </w:pPr>
    </w:p>
    <w:p w:rsidR="00A34531" w:rsidRPr="00F10BEA" w:rsidRDefault="00A34531" w:rsidP="001301CF">
      <w:pPr>
        <w:spacing w:line="360" w:lineRule="auto"/>
        <w:jc w:val="both"/>
        <w:rPr>
          <w:b/>
        </w:rPr>
      </w:pPr>
      <w:r w:rsidRPr="00F10BEA">
        <w:rPr>
          <w:b/>
        </w:rPr>
        <w:t>Pytanie 82</w:t>
      </w:r>
    </w:p>
    <w:p w:rsidR="00A34531" w:rsidRPr="00F10BEA" w:rsidRDefault="00A34531" w:rsidP="001301CF">
      <w:pPr>
        <w:spacing w:line="360" w:lineRule="auto"/>
        <w:jc w:val="both"/>
      </w:pPr>
      <w:r w:rsidRPr="00F10BEA">
        <w:t>Pakiet 6, pozycja 3</w:t>
      </w:r>
    </w:p>
    <w:p w:rsidR="00A34531" w:rsidRPr="00F10BEA" w:rsidRDefault="00A34531" w:rsidP="001301CF">
      <w:pPr>
        <w:spacing w:line="360" w:lineRule="auto"/>
        <w:jc w:val="both"/>
      </w:pPr>
      <w:r w:rsidRPr="00F10BEA">
        <w:t>Czy Zamawiający dopuści maski twarzowe dla dorosłych dostępne w rozmiarach 4 i 5?</w:t>
      </w:r>
    </w:p>
    <w:p w:rsidR="00585093" w:rsidRPr="00F10BEA" w:rsidRDefault="00585093" w:rsidP="001301CF">
      <w:pPr>
        <w:spacing w:line="360" w:lineRule="auto"/>
        <w:jc w:val="both"/>
        <w:rPr>
          <w:b/>
        </w:rPr>
      </w:pPr>
      <w:r w:rsidRPr="00F10BEA">
        <w:rPr>
          <w:b/>
        </w:rPr>
        <w:t>Odpowiedź:</w:t>
      </w:r>
    </w:p>
    <w:p w:rsidR="00A34531" w:rsidRPr="00F10BEA" w:rsidRDefault="008C36B6" w:rsidP="001301CF">
      <w:pPr>
        <w:spacing w:line="360" w:lineRule="auto"/>
        <w:jc w:val="both"/>
        <w:rPr>
          <w:b/>
        </w:rPr>
      </w:pPr>
      <w:r w:rsidRPr="00F10BEA">
        <w:rPr>
          <w:b/>
        </w:rPr>
        <w:t xml:space="preserve">Zamawiający dopuści </w:t>
      </w:r>
    </w:p>
    <w:p w:rsidR="008C36B6" w:rsidRPr="00F10BEA" w:rsidRDefault="008C36B6" w:rsidP="001301CF">
      <w:pPr>
        <w:spacing w:line="360" w:lineRule="auto"/>
        <w:jc w:val="both"/>
        <w:rPr>
          <w:b/>
        </w:rPr>
      </w:pPr>
    </w:p>
    <w:p w:rsidR="00A34531" w:rsidRPr="00F10BEA" w:rsidRDefault="00A34531" w:rsidP="001301CF">
      <w:pPr>
        <w:spacing w:line="360" w:lineRule="auto"/>
        <w:jc w:val="both"/>
        <w:rPr>
          <w:b/>
        </w:rPr>
      </w:pPr>
      <w:r w:rsidRPr="00F10BEA">
        <w:rPr>
          <w:b/>
        </w:rPr>
        <w:t>Pytanie 83</w:t>
      </w:r>
    </w:p>
    <w:p w:rsidR="00A34531" w:rsidRPr="00F10BEA" w:rsidRDefault="00A34531" w:rsidP="001301CF">
      <w:pPr>
        <w:spacing w:line="360" w:lineRule="auto"/>
        <w:jc w:val="both"/>
      </w:pPr>
      <w:r w:rsidRPr="00F10BEA">
        <w:t>Pakiet 11, pozycja 3</w:t>
      </w:r>
    </w:p>
    <w:p w:rsidR="00A34531" w:rsidRPr="00F10BEA" w:rsidRDefault="00A34531" w:rsidP="001301CF">
      <w:pPr>
        <w:spacing w:line="360" w:lineRule="auto"/>
        <w:jc w:val="both"/>
      </w:pPr>
      <w:r w:rsidRPr="00F10BEA">
        <w:t>Czy Zamawiający oczekuje rurki intubacyjne zbrojone?</w:t>
      </w:r>
    </w:p>
    <w:p w:rsidR="00247CDC" w:rsidRPr="00F10BEA" w:rsidRDefault="00247CDC" w:rsidP="00247CDC">
      <w:pPr>
        <w:spacing w:line="360" w:lineRule="auto"/>
        <w:jc w:val="both"/>
        <w:rPr>
          <w:b/>
        </w:rPr>
      </w:pPr>
      <w:r w:rsidRPr="00F10BEA">
        <w:rPr>
          <w:b/>
        </w:rPr>
        <w:t>Odpowiedź:</w:t>
      </w:r>
    </w:p>
    <w:p w:rsidR="00247CDC" w:rsidRPr="00F10BEA" w:rsidRDefault="00247CDC" w:rsidP="00247CDC">
      <w:pPr>
        <w:spacing w:line="360" w:lineRule="auto"/>
        <w:jc w:val="both"/>
        <w:rPr>
          <w:b/>
        </w:rPr>
      </w:pPr>
      <w:r w:rsidRPr="00F10BEA">
        <w:rPr>
          <w:b/>
        </w:rPr>
        <w:t xml:space="preserve">Zamawiający dopuści </w:t>
      </w:r>
    </w:p>
    <w:p w:rsidR="00247CDC" w:rsidRPr="00F10BEA" w:rsidRDefault="00247CDC" w:rsidP="001301CF">
      <w:pPr>
        <w:spacing w:line="360" w:lineRule="auto"/>
        <w:jc w:val="both"/>
      </w:pPr>
    </w:p>
    <w:p w:rsidR="00A34531" w:rsidRPr="00F10BEA" w:rsidRDefault="00A34531" w:rsidP="001301CF">
      <w:pPr>
        <w:spacing w:line="360" w:lineRule="auto"/>
        <w:jc w:val="both"/>
        <w:rPr>
          <w:b/>
        </w:rPr>
      </w:pPr>
      <w:r w:rsidRPr="00F10BEA">
        <w:rPr>
          <w:b/>
        </w:rPr>
        <w:t>Pytanie 84</w:t>
      </w:r>
    </w:p>
    <w:p w:rsidR="00A34531" w:rsidRPr="00F10BEA" w:rsidRDefault="00A34531" w:rsidP="001301CF">
      <w:pPr>
        <w:spacing w:line="360" w:lineRule="auto"/>
        <w:jc w:val="both"/>
      </w:pPr>
      <w:r w:rsidRPr="00F10BEA">
        <w:t>Pakiet 11, pozycja 1-3</w:t>
      </w:r>
    </w:p>
    <w:p w:rsidR="00A34531" w:rsidRPr="00F10BEA" w:rsidRDefault="00A34531" w:rsidP="001301CF">
      <w:pPr>
        <w:spacing w:line="360" w:lineRule="auto"/>
        <w:jc w:val="both"/>
      </w:pPr>
      <w:r w:rsidRPr="00F10BEA">
        <w:t>Czy Zamawiający dopuści rurki intubacyjne posiadające rozmiar rurki na baloniku kontrolnym w celu identyfikacji?</w:t>
      </w:r>
    </w:p>
    <w:p w:rsidR="00585093" w:rsidRPr="00F10BEA" w:rsidRDefault="00585093" w:rsidP="001301CF">
      <w:pPr>
        <w:spacing w:line="360" w:lineRule="auto"/>
        <w:jc w:val="both"/>
      </w:pPr>
      <w:r w:rsidRPr="00F10BEA">
        <w:t>Odpowiedź:</w:t>
      </w:r>
    </w:p>
    <w:p w:rsidR="00247CDC" w:rsidRPr="00F10BEA" w:rsidRDefault="00247CDC" w:rsidP="00247CDC">
      <w:pPr>
        <w:spacing w:line="360" w:lineRule="auto"/>
        <w:jc w:val="both"/>
        <w:rPr>
          <w:b/>
        </w:rPr>
      </w:pPr>
      <w:r w:rsidRPr="00F10BEA">
        <w:rPr>
          <w:b/>
        </w:rPr>
        <w:lastRenderedPageBreak/>
        <w:t>Odpowiedź:</w:t>
      </w:r>
    </w:p>
    <w:p w:rsidR="00247CDC" w:rsidRPr="00F10BEA" w:rsidRDefault="00247CDC" w:rsidP="00247CDC">
      <w:pPr>
        <w:spacing w:line="360" w:lineRule="auto"/>
        <w:jc w:val="both"/>
        <w:rPr>
          <w:b/>
        </w:rPr>
      </w:pPr>
      <w:r w:rsidRPr="00F10BEA">
        <w:rPr>
          <w:b/>
        </w:rPr>
        <w:t xml:space="preserve">Zamawiający dopuści </w:t>
      </w:r>
    </w:p>
    <w:p w:rsidR="004721F9" w:rsidRDefault="004721F9" w:rsidP="001301CF">
      <w:pPr>
        <w:spacing w:line="360" w:lineRule="auto"/>
        <w:jc w:val="both"/>
        <w:rPr>
          <w:b/>
        </w:rPr>
      </w:pPr>
    </w:p>
    <w:p w:rsidR="00AB6757" w:rsidRPr="00F10BEA" w:rsidRDefault="00AB6757" w:rsidP="001301CF">
      <w:pPr>
        <w:spacing w:line="360" w:lineRule="auto"/>
        <w:jc w:val="both"/>
        <w:rPr>
          <w:b/>
        </w:rPr>
      </w:pPr>
      <w:r w:rsidRPr="00F10BEA">
        <w:rPr>
          <w:b/>
        </w:rPr>
        <w:t>Pytanie 85</w:t>
      </w:r>
    </w:p>
    <w:p w:rsidR="00AB6757" w:rsidRPr="00F10BEA" w:rsidRDefault="00AB6757" w:rsidP="001301CF">
      <w:pPr>
        <w:spacing w:line="360" w:lineRule="auto"/>
        <w:jc w:val="both"/>
        <w:rPr>
          <w:color w:val="000000"/>
        </w:rPr>
      </w:pPr>
      <w:r w:rsidRPr="00F10BEA">
        <w:rPr>
          <w:color w:val="000000"/>
        </w:rPr>
        <w:t>W celu zapewnienia równego traktowania stron umowy i umożliwienia wykonawcy sprawdzenia zasadności reklamacji wnosimy o wprowadzenie w § 4 ust. 2 projektu umowy 5 dniowego terminu na rozpatrzenie reklamacji.</w:t>
      </w:r>
    </w:p>
    <w:p w:rsidR="00290189" w:rsidRPr="00F10BEA" w:rsidRDefault="00290189" w:rsidP="00290189">
      <w:pPr>
        <w:spacing w:line="360" w:lineRule="auto"/>
        <w:jc w:val="both"/>
        <w:rPr>
          <w:b/>
        </w:rPr>
      </w:pPr>
      <w:r w:rsidRPr="00F10BEA">
        <w:rPr>
          <w:b/>
        </w:rPr>
        <w:t>Odpowiedź:</w:t>
      </w:r>
    </w:p>
    <w:p w:rsidR="00290189" w:rsidRPr="00F10BEA" w:rsidRDefault="00290189" w:rsidP="00290189">
      <w:pPr>
        <w:spacing w:line="360" w:lineRule="auto"/>
        <w:jc w:val="both"/>
        <w:rPr>
          <w:b/>
        </w:rPr>
      </w:pPr>
      <w:r w:rsidRPr="00F10BEA">
        <w:rPr>
          <w:b/>
        </w:rPr>
        <w:t xml:space="preserve">Zamawiający nie wyraża zgody </w:t>
      </w:r>
    </w:p>
    <w:p w:rsidR="00E02E32" w:rsidRPr="00F10BEA" w:rsidRDefault="00E02E32" w:rsidP="001301CF">
      <w:pPr>
        <w:spacing w:line="360" w:lineRule="auto"/>
        <w:jc w:val="both"/>
        <w:rPr>
          <w:b/>
        </w:rPr>
      </w:pPr>
      <w:bookmarkStart w:id="0" w:name="_GoBack"/>
      <w:bookmarkEnd w:id="0"/>
    </w:p>
    <w:p w:rsidR="00AB6757" w:rsidRPr="00F10BEA" w:rsidRDefault="00AB6757" w:rsidP="001301CF">
      <w:pPr>
        <w:spacing w:line="360" w:lineRule="auto"/>
        <w:jc w:val="both"/>
        <w:rPr>
          <w:b/>
        </w:rPr>
      </w:pPr>
      <w:r w:rsidRPr="00F10BEA">
        <w:rPr>
          <w:b/>
        </w:rPr>
        <w:t xml:space="preserve">Pytanie </w:t>
      </w:r>
      <w:r w:rsidR="002B57A0" w:rsidRPr="00F10BEA">
        <w:rPr>
          <w:b/>
        </w:rPr>
        <w:t>86</w:t>
      </w:r>
    </w:p>
    <w:p w:rsidR="00AB6757" w:rsidRPr="00F10BEA" w:rsidRDefault="00AB6757" w:rsidP="001301CF">
      <w:pPr>
        <w:spacing w:line="360" w:lineRule="auto"/>
        <w:jc w:val="both"/>
      </w:pPr>
      <w:r w:rsidRPr="00F10BEA">
        <w:t>Czy w celu miarkowania kar umownych Zamawiający dokona modyfikacji postanowień projektu przyszłej umowy w zakresie zapisów § 5</w:t>
      </w:r>
      <w:r w:rsidRPr="00F10BEA">
        <w:rPr>
          <w:b/>
        </w:rPr>
        <w:t xml:space="preserve"> </w:t>
      </w:r>
      <w:r w:rsidRPr="00F10BEA">
        <w:t>ust 1, 2</w:t>
      </w:r>
    </w:p>
    <w:p w:rsidR="00AB6757" w:rsidRPr="00F10BEA" w:rsidRDefault="00AB6757" w:rsidP="001301CF">
      <w:pPr>
        <w:widowControl w:val="0"/>
        <w:numPr>
          <w:ilvl w:val="0"/>
          <w:numId w:val="15"/>
        </w:numPr>
        <w:tabs>
          <w:tab w:val="left" w:pos="284"/>
        </w:tabs>
        <w:suppressAutoHyphens/>
        <w:autoSpaceDE w:val="0"/>
        <w:spacing w:line="360" w:lineRule="auto"/>
        <w:ind w:left="284" w:firstLine="283"/>
        <w:jc w:val="both"/>
        <w:textAlignment w:val="baseline"/>
      </w:pPr>
      <w:r w:rsidRPr="00F10BEA">
        <w:rPr>
          <w:b/>
        </w:rPr>
        <w:t>Wykonawca</w:t>
      </w:r>
      <w:r w:rsidRPr="00F10BEA">
        <w:t xml:space="preserve"> zobowiązany jest do zapłaty </w:t>
      </w:r>
      <w:r w:rsidRPr="00F10BEA">
        <w:rPr>
          <w:b/>
        </w:rPr>
        <w:t>Zamawiającemu</w:t>
      </w:r>
      <w:r w:rsidRPr="00F10BEA">
        <w:t xml:space="preserve"> kar umownych w następujących wypadkach i w następujących wysokościach:</w:t>
      </w:r>
    </w:p>
    <w:p w:rsidR="00AB6757" w:rsidRPr="00F10BEA" w:rsidRDefault="00AB6757" w:rsidP="001301CF">
      <w:pPr>
        <w:widowControl w:val="0"/>
        <w:numPr>
          <w:ilvl w:val="0"/>
          <w:numId w:val="14"/>
        </w:numPr>
        <w:tabs>
          <w:tab w:val="left" w:pos="709"/>
        </w:tabs>
        <w:suppressAutoHyphens/>
        <w:autoSpaceDE w:val="0"/>
        <w:spacing w:line="360" w:lineRule="auto"/>
        <w:ind w:left="709"/>
        <w:jc w:val="both"/>
        <w:textAlignment w:val="baseline"/>
      </w:pPr>
      <w:r w:rsidRPr="00F10BEA">
        <w:t xml:space="preserve">za opóźnienie w realizacji przedmiotu umowy w wysokości </w:t>
      </w:r>
      <w:r w:rsidRPr="00F10BEA">
        <w:rPr>
          <w:b/>
          <w:u w:val="single"/>
        </w:rPr>
        <w:t>0,5%</w:t>
      </w:r>
      <w:r w:rsidRPr="00F10BEA">
        <w:t xml:space="preserve"> wartości niedostarczonego  w terminie towaru za każdy rozpoczęty dzień opóźnienia, (nie mniej niż 20 zł),</w:t>
      </w:r>
      <w:r w:rsidRPr="00F10BEA">
        <w:rPr>
          <w:b/>
          <w:u w:val="single"/>
        </w:rPr>
        <w:t xml:space="preserve"> jednak nie więcej niż 10% wartości niedostarczonego w terminie towaru.</w:t>
      </w:r>
    </w:p>
    <w:p w:rsidR="00AB6757" w:rsidRPr="00F10BEA" w:rsidRDefault="00AB6757" w:rsidP="001301CF">
      <w:pPr>
        <w:widowControl w:val="0"/>
        <w:numPr>
          <w:ilvl w:val="0"/>
          <w:numId w:val="14"/>
        </w:numPr>
        <w:tabs>
          <w:tab w:val="left" w:pos="709"/>
        </w:tabs>
        <w:suppressAutoHyphens/>
        <w:autoSpaceDE w:val="0"/>
        <w:spacing w:line="360" w:lineRule="auto"/>
        <w:ind w:left="709"/>
        <w:jc w:val="both"/>
        <w:textAlignment w:val="baseline"/>
      </w:pPr>
      <w:r w:rsidRPr="00F10BEA">
        <w:t xml:space="preserve">w przypadku nie dotrzymania terminu załatwienia reklamacji w wysokości </w:t>
      </w:r>
      <w:r w:rsidRPr="00F10BEA">
        <w:rPr>
          <w:b/>
        </w:rPr>
        <w:t>2</w:t>
      </w:r>
      <w:r w:rsidRPr="00F10BEA">
        <w:rPr>
          <w:b/>
          <w:u w:val="single"/>
        </w:rPr>
        <w:t>%</w:t>
      </w:r>
      <w:r w:rsidRPr="00F10BEA">
        <w:t xml:space="preserve"> wartości zareklamowanego towaru za każdy rozpoczęty dzień opóźnienia (nie mniejszej niż 20 zł),</w:t>
      </w:r>
      <w:r w:rsidRPr="00F10BEA">
        <w:rPr>
          <w:b/>
          <w:u w:val="single"/>
        </w:rPr>
        <w:t xml:space="preserve"> jednak nie więcej niż 10% wartości brutto zareklamowanego towaru</w:t>
      </w:r>
    </w:p>
    <w:p w:rsidR="00AB6757" w:rsidRPr="00F10BEA" w:rsidRDefault="00AB6757" w:rsidP="001301CF">
      <w:pPr>
        <w:widowControl w:val="0"/>
        <w:numPr>
          <w:ilvl w:val="0"/>
          <w:numId w:val="14"/>
        </w:numPr>
        <w:tabs>
          <w:tab w:val="left" w:pos="709"/>
        </w:tabs>
        <w:suppressAutoHyphens/>
        <w:autoSpaceDE w:val="0"/>
        <w:spacing w:line="360" w:lineRule="auto"/>
        <w:ind w:left="709"/>
        <w:jc w:val="both"/>
        <w:textAlignment w:val="baseline"/>
      </w:pPr>
      <w:r w:rsidRPr="00F10BEA">
        <w:t xml:space="preserve">w przypadku niewykonania lub nienależytego wykonania umowy w wysokości </w:t>
      </w:r>
      <w:r w:rsidRPr="00F10BEA">
        <w:rPr>
          <w:b/>
        </w:rPr>
        <w:t>5</w:t>
      </w:r>
      <w:r w:rsidRPr="00F10BEA">
        <w:rPr>
          <w:b/>
          <w:u w:val="single"/>
        </w:rPr>
        <w:t>%</w:t>
      </w:r>
      <w:r w:rsidRPr="00F10BEA">
        <w:t xml:space="preserve"> wartości nie  wykonanej części umowy (nie mniejszej niż 20 zł)</w:t>
      </w:r>
    </w:p>
    <w:p w:rsidR="005A7DEB" w:rsidRPr="00F10BEA" w:rsidRDefault="00AB6757" w:rsidP="005A7DEB">
      <w:pPr>
        <w:pStyle w:val="Akapitzlist"/>
        <w:widowControl w:val="0"/>
        <w:numPr>
          <w:ilvl w:val="0"/>
          <w:numId w:val="15"/>
        </w:numPr>
        <w:tabs>
          <w:tab w:val="clear" w:pos="0"/>
          <w:tab w:val="num" w:pos="567"/>
          <w:tab w:val="left" w:pos="709"/>
        </w:tabs>
        <w:suppressAutoHyphens/>
        <w:autoSpaceDE w:val="0"/>
        <w:spacing w:line="360" w:lineRule="auto"/>
        <w:ind w:left="426" w:hanging="426"/>
        <w:jc w:val="both"/>
        <w:textAlignment w:val="baseline"/>
        <w:rPr>
          <w:sz w:val="20"/>
          <w:szCs w:val="20"/>
        </w:rPr>
      </w:pPr>
      <w:r w:rsidRPr="00F10BEA">
        <w:rPr>
          <w:sz w:val="20"/>
          <w:szCs w:val="20"/>
        </w:rPr>
        <w:t xml:space="preserve">w przypadku opóźnienia, o którym mowa w pkt 1 lub nie dotrzymania terminu załatwienia reklamacji, o którym mowa w pkt. 2, przekraczającego 10 dni, </w:t>
      </w:r>
      <w:r w:rsidRPr="00F10BEA">
        <w:rPr>
          <w:b/>
          <w:sz w:val="20"/>
          <w:szCs w:val="20"/>
        </w:rPr>
        <w:t>Zamawiający</w:t>
      </w:r>
      <w:r w:rsidRPr="00F10BEA">
        <w:rPr>
          <w:sz w:val="20"/>
          <w:szCs w:val="20"/>
        </w:rPr>
        <w:t xml:space="preserve"> zastrzega sobie prawo do odstąpienia od </w:t>
      </w:r>
      <w:r w:rsidRPr="00F10BEA">
        <w:rPr>
          <w:b/>
          <w:sz w:val="20"/>
          <w:szCs w:val="20"/>
          <w:u w:val="single"/>
        </w:rPr>
        <w:t>niezrealizowanej części</w:t>
      </w:r>
      <w:r w:rsidRPr="00F10BEA">
        <w:rPr>
          <w:sz w:val="20"/>
          <w:szCs w:val="20"/>
        </w:rPr>
        <w:t xml:space="preserve"> umowy ze skutkiem natychmiastowym oraz naliczenia kar umownych w sposób określony w pkt </w:t>
      </w:r>
    </w:p>
    <w:p w:rsidR="005A7DEB" w:rsidRPr="00F10BEA" w:rsidRDefault="005A7DEB" w:rsidP="005A7DEB">
      <w:pPr>
        <w:widowControl w:val="0"/>
        <w:tabs>
          <w:tab w:val="left" w:pos="709"/>
        </w:tabs>
        <w:suppressAutoHyphens/>
        <w:autoSpaceDE w:val="0"/>
        <w:spacing w:line="360" w:lineRule="auto"/>
        <w:jc w:val="both"/>
        <w:textAlignment w:val="baseline"/>
      </w:pPr>
      <w:r w:rsidRPr="00F10BEA">
        <w:t>Odpowiedź:</w:t>
      </w:r>
    </w:p>
    <w:p w:rsidR="005A7DEB" w:rsidRPr="00F10BEA" w:rsidRDefault="005A7DEB" w:rsidP="005A7DEB">
      <w:pPr>
        <w:widowControl w:val="0"/>
        <w:tabs>
          <w:tab w:val="left" w:pos="709"/>
        </w:tabs>
        <w:suppressAutoHyphens/>
        <w:autoSpaceDE w:val="0"/>
        <w:spacing w:line="360" w:lineRule="auto"/>
        <w:jc w:val="both"/>
        <w:textAlignment w:val="baseline"/>
      </w:pPr>
      <w:r w:rsidRPr="00F10BEA">
        <w:rPr>
          <w:b/>
        </w:rPr>
        <w:t xml:space="preserve">Zamawiający nie wyraża zgody z zmianę </w:t>
      </w:r>
    </w:p>
    <w:p w:rsidR="00AB6757" w:rsidRPr="00F10BEA" w:rsidRDefault="00AB6757" w:rsidP="001301CF">
      <w:pPr>
        <w:pStyle w:val="Akapitzlist"/>
        <w:widowControl w:val="0"/>
        <w:tabs>
          <w:tab w:val="left" w:pos="709"/>
        </w:tabs>
        <w:suppressAutoHyphens/>
        <w:autoSpaceDE w:val="0"/>
        <w:spacing w:line="360" w:lineRule="auto"/>
        <w:ind w:left="568"/>
        <w:jc w:val="both"/>
        <w:textAlignment w:val="baseline"/>
        <w:rPr>
          <w:b/>
          <w:sz w:val="20"/>
          <w:szCs w:val="20"/>
        </w:rPr>
      </w:pPr>
    </w:p>
    <w:p w:rsidR="00AB6757" w:rsidRPr="00F10BEA" w:rsidRDefault="00AB6757" w:rsidP="001301CF">
      <w:pPr>
        <w:pStyle w:val="Akapitzlist"/>
        <w:widowControl w:val="0"/>
        <w:tabs>
          <w:tab w:val="left" w:pos="709"/>
        </w:tabs>
        <w:suppressAutoHyphens/>
        <w:autoSpaceDE w:val="0"/>
        <w:spacing w:line="360" w:lineRule="auto"/>
        <w:ind w:left="0"/>
        <w:jc w:val="both"/>
        <w:textAlignment w:val="baseline"/>
        <w:rPr>
          <w:b/>
          <w:sz w:val="20"/>
          <w:szCs w:val="20"/>
        </w:rPr>
      </w:pPr>
      <w:r w:rsidRPr="00F10BEA">
        <w:rPr>
          <w:b/>
          <w:sz w:val="20"/>
          <w:szCs w:val="20"/>
        </w:rPr>
        <w:t>Pytanie</w:t>
      </w:r>
      <w:r w:rsidR="002B57A0" w:rsidRPr="00F10BEA">
        <w:rPr>
          <w:b/>
          <w:sz w:val="20"/>
          <w:szCs w:val="20"/>
        </w:rPr>
        <w:t xml:space="preserve"> 87</w:t>
      </w:r>
    </w:p>
    <w:p w:rsidR="00AB6757" w:rsidRPr="00F10BEA" w:rsidRDefault="00AB6757" w:rsidP="001301CF">
      <w:pPr>
        <w:pStyle w:val="Akapitzlist"/>
        <w:widowControl w:val="0"/>
        <w:tabs>
          <w:tab w:val="left" w:pos="709"/>
        </w:tabs>
        <w:suppressAutoHyphens/>
        <w:autoSpaceDE w:val="0"/>
        <w:spacing w:line="360" w:lineRule="auto"/>
        <w:ind w:left="0"/>
        <w:jc w:val="both"/>
        <w:textAlignment w:val="baseline"/>
        <w:rPr>
          <w:bCs/>
          <w:sz w:val="20"/>
          <w:szCs w:val="20"/>
        </w:rPr>
      </w:pPr>
      <w:r w:rsidRPr="00F10BEA">
        <w:rPr>
          <w:sz w:val="20"/>
          <w:szCs w:val="20"/>
        </w:rPr>
        <w:t xml:space="preserve">Czy Zamawiający dokona modyfikacji zapisów wzoru umowy w § 6 ust. 4 poprzez wprowadzenie następującego zapisu: </w:t>
      </w:r>
      <w:r w:rsidRPr="00F10BEA">
        <w:rPr>
          <w:bCs/>
          <w:sz w:val="20"/>
          <w:szCs w:val="20"/>
        </w:rPr>
        <w:t>Za datę dokonania płatności uznaję się datę obciążenia rachunku zamawiającego</w:t>
      </w:r>
    </w:p>
    <w:p w:rsidR="005A7DEB" w:rsidRPr="00F10BEA" w:rsidRDefault="005A7DEB" w:rsidP="005A7DEB">
      <w:pPr>
        <w:spacing w:line="360" w:lineRule="auto"/>
        <w:jc w:val="both"/>
      </w:pPr>
      <w:r w:rsidRPr="00F10BEA">
        <w:t>Odpowiedź:</w:t>
      </w:r>
    </w:p>
    <w:p w:rsidR="00502D1A" w:rsidRPr="00F10BEA" w:rsidRDefault="00502D1A" w:rsidP="00502D1A">
      <w:pPr>
        <w:widowControl w:val="0"/>
        <w:tabs>
          <w:tab w:val="left" w:pos="709"/>
        </w:tabs>
        <w:suppressAutoHyphens/>
        <w:autoSpaceDE w:val="0"/>
        <w:spacing w:line="360" w:lineRule="auto"/>
        <w:jc w:val="both"/>
        <w:textAlignment w:val="baseline"/>
      </w:pPr>
      <w:r w:rsidRPr="00F10BEA">
        <w:rPr>
          <w:b/>
        </w:rPr>
        <w:t xml:space="preserve">Zamawiający nie wyraża zgody z zmianę </w:t>
      </w:r>
    </w:p>
    <w:p w:rsidR="00AB6757" w:rsidRPr="00F10BEA" w:rsidRDefault="00AB6757" w:rsidP="001301CF">
      <w:pPr>
        <w:spacing w:line="360" w:lineRule="auto"/>
        <w:jc w:val="both"/>
      </w:pPr>
    </w:p>
    <w:p w:rsidR="00502D1A" w:rsidRPr="00F10BEA" w:rsidRDefault="00502D1A" w:rsidP="001301CF">
      <w:pPr>
        <w:spacing w:line="360" w:lineRule="auto"/>
        <w:jc w:val="both"/>
      </w:pPr>
    </w:p>
    <w:p w:rsidR="00502D1A" w:rsidRPr="00F10BEA" w:rsidRDefault="00502D1A" w:rsidP="00502D1A">
      <w:pPr>
        <w:spacing w:line="360" w:lineRule="auto"/>
        <w:jc w:val="right"/>
      </w:pPr>
      <w:r w:rsidRPr="00F10BEA">
        <w:t xml:space="preserve">Z poważaniem </w:t>
      </w:r>
    </w:p>
    <w:sectPr w:rsidR="00502D1A" w:rsidRPr="00F10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3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0"/>
        </w:tabs>
        <w:ind w:left="720" w:hanging="360"/>
      </w:pPr>
      <w:rPr>
        <w:rFonts w:ascii="Times New Roman" w:eastAsia="Times New Roman" w:hAnsi="Times New Roman" w:cs="Times New Roman"/>
        <w:sz w:val="20"/>
        <w:szCs w:val="20"/>
      </w:rPr>
    </w:lvl>
  </w:abstractNum>
  <w:abstractNum w:abstractNumId="1">
    <w:nsid w:val="00000007"/>
    <w:multiLevelType w:val="singleLevel"/>
    <w:tmpl w:val="04150011"/>
    <w:lvl w:ilvl="0">
      <w:start w:val="1"/>
      <w:numFmt w:val="decimal"/>
      <w:lvlText w:val="%1)"/>
      <w:lvlJc w:val="left"/>
      <w:pPr>
        <w:ind w:left="720" w:hanging="360"/>
      </w:pPr>
    </w:lvl>
  </w:abstractNum>
  <w:abstractNum w:abstractNumId="2">
    <w:nsid w:val="00000009"/>
    <w:multiLevelType w:val="singleLevel"/>
    <w:tmpl w:val="00000009"/>
    <w:name w:val="WW8Num9"/>
    <w:lvl w:ilvl="0">
      <w:start w:val="1"/>
      <w:numFmt w:val="decimal"/>
      <w:lvlText w:val="%1."/>
      <w:lvlJc w:val="left"/>
      <w:pPr>
        <w:tabs>
          <w:tab w:val="num" w:pos="0"/>
        </w:tabs>
        <w:ind w:left="0" w:firstLine="0"/>
      </w:pPr>
      <w:rPr>
        <w:rFonts w:ascii="Times New Roman" w:hAnsi="Times New Roman" w:cs="Times New Roman"/>
      </w:rPr>
    </w:lvl>
  </w:abstractNum>
  <w:abstractNum w:abstractNumId="3">
    <w:nsid w:val="0000000B"/>
    <w:multiLevelType w:val="singleLevel"/>
    <w:tmpl w:val="EFA05540"/>
    <w:name w:val="WW8Num12"/>
    <w:lvl w:ilvl="0">
      <w:start w:val="1"/>
      <w:numFmt w:val="decimal"/>
      <w:lvlText w:val="%1."/>
      <w:lvlJc w:val="left"/>
      <w:pPr>
        <w:tabs>
          <w:tab w:val="num" w:pos="0"/>
        </w:tabs>
        <w:ind w:left="0" w:firstLine="0"/>
      </w:pPr>
      <w:rPr>
        <w:rFonts w:ascii="Times New Roman" w:hAnsi="Times New Roman" w:cs="Times New Roman"/>
        <w:b w:val="0"/>
      </w:rPr>
    </w:lvl>
  </w:abstractNum>
  <w:abstractNum w:abstractNumId="4">
    <w:nsid w:val="12B56E99"/>
    <w:multiLevelType w:val="hybridMultilevel"/>
    <w:tmpl w:val="517A1884"/>
    <w:lvl w:ilvl="0" w:tplc="987650EE">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5A3358E"/>
    <w:multiLevelType w:val="hybridMultilevel"/>
    <w:tmpl w:val="6F824F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DCF3F99"/>
    <w:multiLevelType w:val="hybridMultilevel"/>
    <w:tmpl w:val="31F8428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1E7C2CAC"/>
    <w:multiLevelType w:val="hybridMultilevel"/>
    <w:tmpl w:val="620AB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784AB0"/>
    <w:multiLevelType w:val="hybridMultilevel"/>
    <w:tmpl w:val="B1163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1404E34"/>
    <w:multiLevelType w:val="hybridMultilevel"/>
    <w:tmpl w:val="CC847996"/>
    <w:lvl w:ilvl="0" w:tplc="5E78BA90">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703D12"/>
    <w:multiLevelType w:val="hybridMultilevel"/>
    <w:tmpl w:val="1E6A36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5BC4B4F"/>
    <w:multiLevelType w:val="hybridMultilevel"/>
    <w:tmpl w:val="484A9D66"/>
    <w:lvl w:ilvl="0" w:tplc="FA345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CC0C8E"/>
    <w:multiLevelType w:val="hybridMultilevel"/>
    <w:tmpl w:val="312E0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BC958B4"/>
    <w:multiLevelType w:val="hybridMultilevel"/>
    <w:tmpl w:val="E88E2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8757984"/>
    <w:multiLevelType w:val="hybridMultilevel"/>
    <w:tmpl w:val="1E5037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AD7580C"/>
    <w:multiLevelType w:val="hybridMultilevel"/>
    <w:tmpl w:val="21005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5"/>
  </w:num>
  <w:num w:numId="3">
    <w:abstractNumId w:val="7"/>
  </w:num>
  <w:num w:numId="4">
    <w:abstractNumId w:val="8"/>
  </w:num>
  <w:num w:numId="5">
    <w:abstractNumId w:val="13"/>
  </w:num>
  <w:num w:numId="6">
    <w:abstractNumId w:val="14"/>
  </w:num>
  <w:num w:numId="7">
    <w:abstractNumId w:val="6"/>
  </w:num>
  <w:num w:numId="8">
    <w:abstractNumId w:val="5"/>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8D"/>
    <w:rsid w:val="00003A49"/>
    <w:rsid w:val="00036BD9"/>
    <w:rsid w:val="00045417"/>
    <w:rsid w:val="000627AC"/>
    <w:rsid w:val="001301CF"/>
    <w:rsid w:val="00247CDC"/>
    <w:rsid w:val="00290189"/>
    <w:rsid w:val="002A46A7"/>
    <w:rsid w:val="002B57A0"/>
    <w:rsid w:val="002D0800"/>
    <w:rsid w:val="002E5FC0"/>
    <w:rsid w:val="00324EEF"/>
    <w:rsid w:val="003425A1"/>
    <w:rsid w:val="003B4D2D"/>
    <w:rsid w:val="004721F9"/>
    <w:rsid w:val="00472CF4"/>
    <w:rsid w:val="004943E9"/>
    <w:rsid w:val="004C32A6"/>
    <w:rsid w:val="00502D1A"/>
    <w:rsid w:val="00544031"/>
    <w:rsid w:val="00585093"/>
    <w:rsid w:val="005A7DEB"/>
    <w:rsid w:val="00627DC0"/>
    <w:rsid w:val="006959C7"/>
    <w:rsid w:val="006A11C5"/>
    <w:rsid w:val="006D5C96"/>
    <w:rsid w:val="0071662A"/>
    <w:rsid w:val="00727BEC"/>
    <w:rsid w:val="0074286C"/>
    <w:rsid w:val="007457F2"/>
    <w:rsid w:val="007A3E90"/>
    <w:rsid w:val="007F4B1D"/>
    <w:rsid w:val="00803D5B"/>
    <w:rsid w:val="00880762"/>
    <w:rsid w:val="008C36B6"/>
    <w:rsid w:val="00903625"/>
    <w:rsid w:val="00957E47"/>
    <w:rsid w:val="009A128D"/>
    <w:rsid w:val="009B2E16"/>
    <w:rsid w:val="009C409F"/>
    <w:rsid w:val="009F1D9D"/>
    <w:rsid w:val="009F2151"/>
    <w:rsid w:val="00A34531"/>
    <w:rsid w:val="00AB6757"/>
    <w:rsid w:val="00AE1F78"/>
    <w:rsid w:val="00B97034"/>
    <w:rsid w:val="00BB0B6F"/>
    <w:rsid w:val="00BD54AD"/>
    <w:rsid w:val="00C5113D"/>
    <w:rsid w:val="00CC0DDC"/>
    <w:rsid w:val="00D23C45"/>
    <w:rsid w:val="00D423FB"/>
    <w:rsid w:val="00E02E32"/>
    <w:rsid w:val="00E2511B"/>
    <w:rsid w:val="00E3470A"/>
    <w:rsid w:val="00E846FF"/>
    <w:rsid w:val="00EA3099"/>
    <w:rsid w:val="00EA5C20"/>
    <w:rsid w:val="00EC000B"/>
    <w:rsid w:val="00F10BEA"/>
    <w:rsid w:val="00F63DCD"/>
    <w:rsid w:val="00F80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113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
    <w:name w:val="ust."/>
    <w:basedOn w:val="Normalny"/>
    <w:rsid w:val="00C5113D"/>
    <w:pPr>
      <w:tabs>
        <w:tab w:val="num" w:pos="360"/>
      </w:tabs>
      <w:suppressAutoHyphens/>
    </w:pPr>
    <w:rPr>
      <w:lang w:eastAsia="ar-SA"/>
    </w:rPr>
  </w:style>
  <w:style w:type="paragraph" w:styleId="Akapitzlist">
    <w:name w:val="List Paragraph"/>
    <w:basedOn w:val="Normalny"/>
    <w:uiPriority w:val="34"/>
    <w:qFormat/>
    <w:rsid w:val="00C5113D"/>
    <w:pPr>
      <w:ind w:left="708"/>
    </w:pPr>
    <w:rPr>
      <w:sz w:val="24"/>
      <w:szCs w:val="24"/>
    </w:rPr>
  </w:style>
  <w:style w:type="paragraph" w:styleId="Tekstpodstawowy3">
    <w:name w:val="Body Text 3"/>
    <w:basedOn w:val="Normalny"/>
    <w:link w:val="Tekstpodstawowy3Znak"/>
    <w:uiPriority w:val="99"/>
    <w:unhideWhenUsed/>
    <w:rsid w:val="00C5113D"/>
    <w:pPr>
      <w:spacing w:after="120" w:line="276" w:lineRule="auto"/>
    </w:pPr>
    <w:rPr>
      <w:rFonts w:ascii="Calibri" w:eastAsia="Calibri" w:hAnsi="Calibri"/>
      <w:sz w:val="16"/>
      <w:szCs w:val="16"/>
      <w:lang w:eastAsia="en-US"/>
    </w:rPr>
  </w:style>
  <w:style w:type="character" w:customStyle="1" w:styleId="Tekstpodstawowy3Znak">
    <w:name w:val="Tekst podstawowy 3 Znak"/>
    <w:basedOn w:val="Domylnaczcionkaakapitu"/>
    <w:link w:val="Tekstpodstawowy3"/>
    <w:uiPriority w:val="99"/>
    <w:rsid w:val="00C5113D"/>
    <w:rPr>
      <w:rFonts w:ascii="Calibri" w:eastAsia="Calibri" w:hAnsi="Calibri" w:cs="Times New Roman"/>
      <w:sz w:val="16"/>
      <w:szCs w:val="16"/>
    </w:rPr>
  </w:style>
  <w:style w:type="character" w:styleId="Hipercze">
    <w:name w:val="Hyperlink"/>
    <w:semiHidden/>
    <w:rsid w:val="00903625"/>
    <w:rPr>
      <w:color w:val="0000FF"/>
      <w:u w:val="single"/>
    </w:rPr>
  </w:style>
  <w:style w:type="paragraph" w:customStyle="1" w:styleId="Tekstpodstawowy22">
    <w:name w:val="Tekst podstawowy 22"/>
    <w:basedOn w:val="Normalny"/>
    <w:rsid w:val="00903625"/>
    <w:pPr>
      <w:widowControl w:val="0"/>
      <w:suppressAutoHyphens/>
      <w:jc w:val="center"/>
    </w:pPr>
    <w:rPr>
      <w:b/>
      <w:sz w:val="40"/>
      <w:szCs w:val="40"/>
      <w:lang w:bidi="pl-PL"/>
    </w:rPr>
  </w:style>
  <w:style w:type="paragraph" w:customStyle="1" w:styleId="Body">
    <w:name w:val="Body"/>
    <w:rsid w:val="00D23C45"/>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76" w:lineRule="auto"/>
    </w:pPr>
    <w:rPr>
      <w:rFonts w:ascii="Arial" w:eastAsia="Arial Unicode MS" w:hAnsi="Arial Unicode MS" w:cs="Arial Unicode MS"/>
      <w:color w:val="000000"/>
      <w:sz w:val="14"/>
      <w:szCs w:val="14"/>
      <w:u w:color="000000"/>
      <w:bdr w:val="nil"/>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113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
    <w:name w:val="ust."/>
    <w:basedOn w:val="Normalny"/>
    <w:rsid w:val="00C5113D"/>
    <w:pPr>
      <w:tabs>
        <w:tab w:val="num" w:pos="360"/>
      </w:tabs>
      <w:suppressAutoHyphens/>
    </w:pPr>
    <w:rPr>
      <w:lang w:eastAsia="ar-SA"/>
    </w:rPr>
  </w:style>
  <w:style w:type="paragraph" w:styleId="Akapitzlist">
    <w:name w:val="List Paragraph"/>
    <w:basedOn w:val="Normalny"/>
    <w:uiPriority w:val="34"/>
    <w:qFormat/>
    <w:rsid w:val="00C5113D"/>
    <w:pPr>
      <w:ind w:left="708"/>
    </w:pPr>
    <w:rPr>
      <w:sz w:val="24"/>
      <w:szCs w:val="24"/>
    </w:rPr>
  </w:style>
  <w:style w:type="paragraph" w:styleId="Tekstpodstawowy3">
    <w:name w:val="Body Text 3"/>
    <w:basedOn w:val="Normalny"/>
    <w:link w:val="Tekstpodstawowy3Znak"/>
    <w:uiPriority w:val="99"/>
    <w:unhideWhenUsed/>
    <w:rsid w:val="00C5113D"/>
    <w:pPr>
      <w:spacing w:after="120" w:line="276" w:lineRule="auto"/>
    </w:pPr>
    <w:rPr>
      <w:rFonts w:ascii="Calibri" w:eastAsia="Calibri" w:hAnsi="Calibri"/>
      <w:sz w:val="16"/>
      <w:szCs w:val="16"/>
      <w:lang w:eastAsia="en-US"/>
    </w:rPr>
  </w:style>
  <w:style w:type="character" w:customStyle="1" w:styleId="Tekstpodstawowy3Znak">
    <w:name w:val="Tekst podstawowy 3 Znak"/>
    <w:basedOn w:val="Domylnaczcionkaakapitu"/>
    <w:link w:val="Tekstpodstawowy3"/>
    <w:uiPriority w:val="99"/>
    <w:rsid w:val="00C5113D"/>
    <w:rPr>
      <w:rFonts w:ascii="Calibri" w:eastAsia="Calibri" w:hAnsi="Calibri" w:cs="Times New Roman"/>
      <w:sz w:val="16"/>
      <w:szCs w:val="16"/>
    </w:rPr>
  </w:style>
  <w:style w:type="character" w:styleId="Hipercze">
    <w:name w:val="Hyperlink"/>
    <w:semiHidden/>
    <w:rsid w:val="00903625"/>
    <w:rPr>
      <w:color w:val="0000FF"/>
      <w:u w:val="single"/>
    </w:rPr>
  </w:style>
  <w:style w:type="paragraph" w:customStyle="1" w:styleId="Tekstpodstawowy22">
    <w:name w:val="Tekst podstawowy 22"/>
    <w:basedOn w:val="Normalny"/>
    <w:rsid w:val="00903625"/>
    <w:pPr>
      <w:widowControl w:val="0"/>
      <w:suppressAutoHyphens/>
      <w:jc w:val="center"/>
    </w:pPr>
    <w:rPr>
      <w:b/>
      <w:sz w:val="40"/>
      <w:szCs w:val="40"/>
      <w:lang w:bidi="pl-PL"/>
    </w:rPr>
  </w:style>
  <w:style w:type="paragraph" w:customStyle="1" w:styleId="Body">
    <w:name w:val="Body"/>
    <w:rsid w:val="00D23C45"/>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76" w:lineRule="auto"/>
    </w:pPr>
    <w:rPr>
      <w:rFonts w:ascii="Arial" w:eastAsia="Arial Unicode MS" w:hAnsi="Arial Unicode MS" w:cs="Arial Unicode MS"/>
      <w:color w:val="000000"/>
      <w:sz w:val="14"/>
      <w:szCs w:val="14"/>
      <w:u w:color="000000"/>
      <w:bdr w:val="nil"/>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14363">
      <w:bodyDiv w:val="1"/>
      <w:marLeft w:val="0"/>
      <w:marRight w:val="0"/>
      <w:marTop w:val="0"/>
      <w:marBottom w:val="0"/>
      <w:divBdr>
        <w:top w:val="none" w:sz="0" w:space="0" w:color="auto"/>
        <w:left w:val="none" w:sz="0" w:space="0" w:color="auto"/>
        <w:bottom w:val="none" w:sz="0" w:space="0" w:color="auto"/>
        <w:right w:val="none" w:sz="0" w:space="0" w:color="auto"/>
      </w:divBdr>
    </w:div>
    <w:div w:id="1592009555">
      <w:bodyDiv w:val="1"/>
      <w:marLeft w:val="0"/>
      <w:marRight w:val="0"/>
      <w:marTop w:val="0"/>
      <w:marBottom w:val="0"/>
      <w:divBdr>
        <w:top w:val="none" w:sz="0" w:space="0" w:color="auto"/>
        <w:left w:val="none" w:sz="0" w:space="0" w:color="auto"/>
        <w:bottom w:val="none" w:sz="0" w:space="0" w:color="auto"/>
        <w:right w:val="none" w:sz="0" w:space="0" w:color="auto"/>
      </w:divBdr>
    </w:div>
    <w:div w:id="162287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osno.med.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5300</Words>
  <Characters>31803</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nowakd</cp:lastModifiedBy>
  <cp:revision>5</cp:revision>
  <dcterms:created xsi:type="dcterms:W3CDTF">2015-07-06T10:42:00Z</dcterms:created>
  <dcterms:modified xsi:type="dcterms:W3CDTF">2015-07-06T10:44:00Z</dcterms:modified>
</cp:coreProperties>
</file>