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89"/>
        <w:gridCol w:w="4189"/>
        <w:gridCol w:w="1414"/>
        <w:gridCol w:w="2970"/>
      </w:tblGrid>
      <w:tr w:rsidR="00612438" w:rsidRPr="00987D3C" w:rsidTr="00897B67">
        <w:trPr>
          <w:trHeight w:val="5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438" w:rsidRPr="00987D3C" w:rsidRDefault="00612438" w:rsidP="00897B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0" w:colLast="0"/>
            <w:r w:rsidRPr="00987D3C">
              <w:rPr>
                <w:rFonts w:ascii="Times New Roman" w:hAnsi="Times New Roman" w:cs="Times New Roman"/>
                <w:b/>
                <w:sz w:val="20"/>
                <w:szCs w:val="20"/>
              </w:rPr>
              <w:t>Warunki gwarancji</w:t>
            </w:r>
          </w:p>
        </w:tc>
      </w:tr>
      <w:tr w:rsidR="00612438" w:rsidRPr="00987D3C" w:rsidTr="00897B67">
        <w:trPr>
          <w:trHeight w:val="50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438" w:rsidRPr="00987D3C" w:rsidRDefault="00612438" w:rsidP="0089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D3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438" w:rsidRPr="00987D3C" w:rsidRDefault="00612438" w:rsidP="0089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D3C">
              <w:rPr>
                <w:rFonts w:ascii="Times New Roman" w:hAnsi="Times New Roman" w:cs="Times New Roman"/>
                <w:sz w:val="20"/>
                <w:szCs w:val="20"/>
              </w:rPr>
              <w:t>Opis parametrów wymaganych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438" w:rsidRPr="00987D3C" w:rsidRDefault="00612438" w:rsidP="0089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D3C">
              <w:rPr>
                <w:rFonts w:ascii="Times New Roman" w:hAnsi="Times New Roman" w:cs="Times New Roman"/>
                <w:sz w:val="20"/>
                <w:szCs w:val="20"/>
              </w:rPr>
              <w:t>Parametr wymagany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438" w:rsidRPr="00987D3C" w:rsidRDefault="00612438" w:rsidP="0089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D3C">
              <w:rPr>
                <w:rFonts w:ascii="Times New Roman" w:hAnsi="Times New Roman" w:cs="Times New Roman"/>
                <w:sz w:val="20"/>
                <w:szCs w:val="20"/>
              </w:rPr>
              <w:t>Dokładny opis oferowanych parametrów                                                 (każda pozycja wyposażenia oraz wymaganych parametrów musi być dokładnie opisana)</w:t>
            </w:r>
          </w:p>
        </w:tc>
      </w:tr>
      <w:tr w:rsidR="00612438" w:rsidRPr="00987D3C" w:rsidTr="00897B67">
        <w:trPr>
          <w:trHeight w:val="152"/>
        </w:trPr>
        <w:tc>
          <w:tcPr>
            <w:tcW w:w="2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2438" w:rsidRPr="00987D3C" w:rsidRDefault="00612438" w:rsidP="0089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2438" w:rsidRPr="00987D3C" w:rsidRDefault="00612438" w:rsidP="00897B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3C">
              <w:rPr>
                <w:rFonts w:ascii="Times New Roman" w:hAnsi="Times New Roman" w:cs="Times New Roman"/>
                <w:sz w:val="20"/>
                <w:szCs w:val="20"/>
              </w:rPr>
              <w:t>Okres gwarancji -minimum 24 miesiące liczony od momentu uruchomienia systemu. Gwarancja min. 12 miesięcy na akcesoria (z wyłączeniem przypadków naturalnego zużycia).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2438" w:rsidRPr="00987D3C" w:rsidRDefault="00612438" w:rsidP="00897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7D3C">
              <w:rPr>
                <w:rFonts w:ascii="Times New Roman" w:hAnsi="Times New Roman" w:cs="Times New Roman"/>
                <w:sz w:val="20"/>
                <w:szCs w:val="20"/>
              </w:rPr>
              <w:t>TAK min 24 miesiące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12438" w:rsidRPr="00987D3C" w:rsidRDefault="00612438" w:rsidP="0089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438" w:rsidRPr="00987D3C" w:rsidTr="00897B67">
        <w:trPr>
          <w:trHeight w:val="152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2438" w:rsidRPr="00987D3C" w:rsidRDefault="00612438" w:rsidP="0089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2438" w:rsidRPr="00987D3C" w:rsidRDefault="00612438" w:rsidP="00897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C">
              <w:rPr>
                <w:rFonts w:ascii="Times New Roman" w:hAnsi="Times New Roman" w:cs="Times New Roman"/>
                <w:sz w:val="20"/>
                <w:szCs w:val="20"/>
              </w:rPr>
              <w:t>Czas reakcji od momentu zgłoszenia usterki i przyjazdu serwisu max 24godziny, wyłączając dni ustawowo wolne od pracy</w:t>
            </w:r>
          </w:p>
        </w:tc>
        <w:tc>
          <w:tcPr>
            <w:tcW w:w="7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2438" w:rsidRPr="00987D3C" w:rsidRDefault="00612438" w:rsidP="0089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12438" w:rsidRPr="00987D3C" w:rsidRDefault="00612438" w:rsidP="0089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438" w:rsidRPr="00987D3C" w:rsidTr="00897B67">
        <w:trPr>
          <w:trHeight w:val="152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2438" w:rsidRPr="00987D3C" w:rsidRDefault="00612438" w:rsidP="0089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2438" w:rsidRPr="00987D3C" w:rsidRDefault="00612438" w:rsidP="00897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C">
              <w:rPr>
                <w:rFonts w:ascii="Times New Roman" w:hAnsi="Times New Roman" w:cs="Times New Roman"/>
                <w:sz w:val="20"/>
                <w:szCs w:val="20"/>
              </w:rPr>
              <w:t>Maksymalny czas usunięcia usterki  od momentu zdiagnozowania, gdy zachodzi konieczność sprowadzania części zamiennych 10 dni wyłączając dni wolne ustawowo od pracy.</w:t>
            </w:r>
          </w:p>
        </w:tc>
        <w:tc>
          <w:tcPr>
            <w:tcW w:w="7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2438" w:rsidRPr="00987D3C" w:rsidRDefault="00612438" w:rsidP="0089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12438" w:rsidRPr="00987D3C" w:rsidRDefault="00612438" w:rsidP="0089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438" w:rsidRPr="00987D3C" w:rsidTr="00897B67">
        <w:trPr>
          <w:trHeight w:val="152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2438" w:rsidRPr="00987D3C" w:rsidRDefault="00612438" w:rsidP="0089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2438" w:rsidRPr="00987D3C" w:rsidRDefault="00612438" w:rsidP="00897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C">
              <w:rPr>
                <w:rFonts w:ascii="Times New Roman" w:hAnsi="Times New Roman" w:cs="Times New Roman"/>
                <w:sz w:val="20"/>
                <w:szCs w:val="20"/>
              </w:rPr>
              <w:t>Czas naprawy gwarancyjnej przedłużający okres gwarancji liczony od momentu zgłoszenia.</w:t>
            </w:r>
          </w:p>
        </w:tc>
        <w:tc>
          <w:tcPr>
            <w:tcW w:w="7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2438" w:rsidRPr="00987D3C" w:rsidRDefault="00612438" w:rsidP="0089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12438" w:rsidRPr="00987D3C" w:rsidRDefault="00612438" w:rsidP="0089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438" w:rsidRPr="00987D3C" w:rsidTr="00897B67">
        <w:trPr>
          <w:trHeight w:val="152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2438" w:rsidRPr="00987D3C" w:rsidRDefault="00612438" w:rsidP="0089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2438" w:rsidRPr="00987D3C" w:rsidRDefault="00612438" w:rsidP="00897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C">
              <w:rPr>
                <w:rFonts w:ascii="Times New Roman" w:hAnsi="Times New Roman" w:cs="Times New Roman"/>
                <w:sz w:val="20"/>
                <w:szCs w:val="20"/>
              </w:rPr>
              <w:t>Minimalna liczba napraw powodująca wymianę podzespołu na nowy 3-naprawy</w:t>
            </w:r>
          </w:p>
        </w:tc>
        <w:tc>
          <w:tcPr>
            <w:tcW w:w="7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2438" w:rsidRPr="00987D3C" w:rsidRDefault="00612438" w:rsidP="0089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12438" w:rsidRPr="00987D3C" w:rsidRDefault="00612438" w:rsidP="0089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438" w:rsidRPr="00987D3C" w:rsidTr="00897B67">
        <w:trPr>
          <w:trHeight w:val="152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2438" w:rsidRPr="00987D3C" w:rsidRDefault="00612438" w:rsidP="0089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2438" w:rsidRPr="00987D3C" w:rsidRDefault="00612438" w:rsidP="00897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C">
              <w:rPr>
                <w:rFonts w:ascii="Times New Roman" w:hAnsi="Times New Roman" w:cs="Times New Roman"/>
                <w:sz w:val="20"/>
                <w:szCs w:val="20"/>
              </w:rPr>
              <w:t>Czas usunięcia usterki nie wymagający wymiany podzespołów nie wliczając godzin zawartych w dniach ustawowo wolnych max 48 godzin</w:t>
            </w:r>
          </w:p>
        </w:tc>
        <w:tc>
          <w:tcPr>
            <w:tcW w:w="7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2438" w:rsidRPr="00987D3C" w:rsidRDefault="00612438" w:rsidP="0089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12438" w:rsidRPr="00987D3C" w:rsidRDefault="00612438" w:rsidP="0089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438" w:rsidRPr="00987D3C" w:rsidTr="00897B67">
        <w:trPr>
          <w:trHeight w:val="152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2438" w:rsidRPr="00987D3C" w:rsidRDefault="00612438" w:rsidP="0089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2438" w:rsidRPr="00987D3C" w:rsidRDefault="00612438" w:rsidP="00897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C">
              <w:rPr>
                <w:rFonts w:ascii="Times New Roman" w:hAnsi="Times New Roman" w:cs="Times New Roman"/>
                <w:sz w:val="20"/>
                <w:szCs w:val="20"/>
              </w:rPr>
              <w:t>Autoryzowany serwis gwarancyjny i pogwarancyjny w tym ich lokalizacja, wykaz punktów serwisowych, (Proszę podać lub wskazać na odpowiedni dokument załączony do oferty)</w:t>
            </w:r>
          </w:p>
        </w:tc>
        <w:tc>
          <w:tcPr>
            <w:tcW w:w="7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2438" w:rsidRPr="00987D3C" w:rsidRDefault="00612438" w:rsidP="0089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12438" w:rsidRPr="00987D3C" w:rsidRDefault="00612438" w:rsidP="0089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438" w:rsidRPr="00987D3C" w:rsidTr="00897B67">
        <w:trPr>
          <w:trHeight w:val="152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2438" w:rsidRPr="00987D3C" w:rsidRDefault="00612438" w:rsidP="0089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2438" w:rsidRPr="00987D3C" w:rsidRDefault="00612438" w:rsidP="00897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C">
              <w:rPr>
                <w:rFonts w:ascii="Times New Roman" w:hAnsi="Times New Roman" w:cs="Times New Roman"/>
                <w:sz w:val="20"/>
                <w:szCs w:val="20"/>
              </w:rPr>
              <w:t>Adres najbliższego serwisu</w:t>
            </w:r>
          </w:p>
        </w:tc>
        <w:tc>
          <w:tcPr>
            <w:tcW w:w="7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2438" w:rsidRPr="00987D3C" w:rsidRDefault="00612438" w:rsidP="0089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C">
              <w:rPr>
                <w:rFonts w:ascii="Times New Roman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16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12438" w:rsidRPr="00987D3C" w:rsidRDefault="00612438" w:rsidP="0089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438" w:rsidRPr="00987D3C" w:rsidTr="00897B67">
        <w:trPr>
          <w:trHeight w:val="152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2438" w:rsidRPr="00987D3C" w:rsidRDefault="00612438" w:rsidP="0089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2438" w:rsidRPr="00987D3C" w:rsidRDefault="00612438" w:rsidP="00897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C">
              <w:rPr>
                <w:rFonts w:ascii="Times New Roman" w:hAnsi="Times New Roman" w:cs="Times New Roman"/>
                <w:sz w:val="20"/>
                <w:szCs w:val="20"/>
              </w:rPr>
              <w:t>Numer telefonu i faksu na który mają być zgłaszane awarie</w:t>
            </w:r>
          </w:p>
        </w:tc>
        <w:tc>
          <w:tcPr>
            <w:tcW w:w="7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2438" w:rsidRPr="00987D3C" w:rsidRDefault="00612438" w:rsidP="0089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C">
              <w:rPr>
                <w:rFonts w:ascii="Times New Roman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16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12438" w:rsidRPr="00987D3C" w:rsidRDefault="00612438" w:rsidP="0089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438" w:rsidRPr="00987D3C" w:rsidTr="00897B67">
        <w:trPr>
          <w:trHeight w:val="152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2438" w:rsidRPr="00987D3C" w:rsidRDefault="00612438" w:rsidP="0089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2438" w:rsidRPr="00987D3C" w:rsidRDefault="00612438" w:rsidP="00897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C">
              <w:rPr>
                <w:rFonts w:ascii="Times New Roman" w:hAnsi="Times New Roman" w:cs="Times New Roman"/>
                <w:sz w:val="20"/>
                <w:szCs w:val="20"/>
              </w:rPr>
              <w:t xml:space="preserve"> Minimum jeden bezpłatny przegląd techniczny  w ciągu roku na całość zamówienia w okresie trwania gwarancji plus jeden w ostatnim miesiąc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 trwania okresu  gwarancyjnego, jeżeli taki jest zalecany przez producenta.</w:t>
            </w:r>
          </w:p>
        </w:tc>
        <w:tc>
          <w:tcPr>
            <w:tcW w:w="7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2438" w:rsidRPr="00987D3C" w:rsidRDefault="00612438" w:rsidP="0089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12438" w:rsidRPr="00987D3C" w:rsidRDefault="00612438" w:rsidP="0089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438" w:rsidRPr="00987D3C" w:rsidTr="00897B67">
        <w:trPr>
          <w:trHeight w:val="152"/>
        </w:trPr>
        <w:tc>
          <w:tcPr>
            <w:tcW w:w="50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12438" w:rsidRPr="00987D3C" w:rsidRDefault="00612438" w:rsidP="0089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Serwis pogwarancyjny</w:t>
            </w:r>
          </w:p>
        </w:tc>
      </w:tr>
      <w:tr w:rsidR="00612438" w:rsidRPr="00987D3C" w:rsidTr="00897B67">
        <w:trPr>
          <w:trHeight w:val="152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2438" w:rsidRPr="00987D3C" w:rsidRDefault="00612438" w:rsidP="0089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2438" w:rsidRPr="00987D3C" w:rsidRDefault="00612438" w:rsidP="00897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C">
              <w:rPr>
                <w:rFonts w:ascii="Times New Roman" w:hAnsi="Times New Roman" w:cs="Times New Roman"/>
                <w:sz w:val="20"/>
                <w:szCs w:val="20"/>
              </w:rPr>
              <w:t>Czas reakcji serwisu od momentu zgłoszenia usterki odrębnym zleceniem min. 48godzin</w:t>
            </w:r>
          </w:p>
        </w:tc>
        <w:tc>
          <w:tcPr>
            <w:tcW w:w="7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2438" w:rsidRPr="00987D3C" w:rsidRDefault="00612438" w:rsidP="0089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12438" w:rsidRPr="00987D3C" w:rsidRDefault="00612438" w:rsidP="0089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:rsidR="00612438" w:rsidRPr="00987D3C" w:rsidRDefault="00612438" w:rsidP="00612438">
      <w:pPr>
        <w:rPr>
          <w:rFonts w:cs="Arial"/>
          <w:sz w:val="20"/>
          <w:szCs w:val="20"/>
        </w:rPr>
      </w:pPr>
      <w:r w:rsidRPr="00987D3C">
        <w:rPr>
          <w:rFonts w:cs="Arial"/>
          <w:sz w:val="20"/>
          <w:szCs w:val="20"/>
        </w:rPr>
        <w:t>Uwagi:</w:t>
      </w:r>
    </w:p>
    <w:p w:rsidR="00612438" w:rsidRPr="00987D3C" w:rsidRDefault="00612438" w:rsidP="00612438">
      <w:pPr>
        <w:rPr>
          <w:rFonts w:cs="Arial"/>
          <w:sz w:val="20"/>
          <w:szCs w:val="20"/>
        </w:rPr>
      </w:pPr>
      <w:r w:rsidRPr="00987D3C">
        <w:rPr>
          <w:rFonts w:cs="Arial"/>
          <w:sz w:val="20"/>
          <w:szCs w:val="20"/>
        </w:rPr>
        <w:t xml:space="preserve">Parametry określone przez Zamawiającego w kolumnie „Parametr wymagany” słowem </w:t>
      </w:r>
      <w:r w:rsidRPr="00987D3C">
        <w:rPr>
          <w:rFonts w:cs="Arial"/>
          <w:b/>
          <w:sz w:val="20"/>
          <w:szCs w:val="20"/>
        </w:rPr>
        <w:t>Tak</w:t>
      </w:r>
      <w:r w:rsidRPr="00987D3C">
        <w:rPr>
          <w:rFonts w:cs="Arial"/>
          <w:sz w:val="20"/>
          <w:szCs w:val="20"/>
        </w:rPr>
        <w:t xml:space="preserve"> są bezwzględnie wymagane. </w:t>
      </w:r>
    </w:p>
    <w:p w:rsidR="00612438" w:rsidRPr="00987D3C" w:rsidRDefault="00612438" w:rsidP="00612438">
      <w:pPr>
        <w:rPr>
          <w:rFonts w:cs="Arial"/>
          <w:sz w:val="20"/>
          <w:szCs w:val="20"/>
        </w:rPr>
      </w:pPr>
      <w:r w:rsidRPr="00987D3C">
        <w:rPr>
          <w:rFonts w:cs="Arial"/>
          <w:sz w:val="20"/>
          <w:szCs w:val="20"/>
        </w:rPr>
        <w:t xml:space="preserve">Parametry określone przez Zamawiającego w kolumnie „Parametr wymagany” słowem </w:t>
      </w:r>
      <w:r w:rsidRPr="00987D3C">
        <w:rPr>
          <w:rFonts w:cs="Arial"/>
          <w:b/>
          <w:sz w:val="20"/>
          <w:szCs w:val="20"/>
        </w:rPr>
        <w:t>Tak,</w:t>
      </w:r>
      <w:r w:rsidRPr="00987D3C">
        <w:rPr>
          <w:rFonts w:cs="Arial"/>
          <w:sz w:val="20"/>
          <w:szCs w:val="20"/>
        </w:rPr>
        <w:t xml:space="preserve">  </w:t>
      </w:r>
      <w:r w:rsidRPr="00987D3C">
        <w:rPr>
          <w:rFonts w:cs="Arial"/>
          <w:b/>
          <w:sz w:val="20"/>
          <w:szCs w:val="20"/>
        </w:rPr>
        <w:t xml:space="preserve">podać </w:t>
      </w:r>
      <w:r w:rsidRPr="00987D3C">
        <w:rPr>
          <w:rFonts w:cs="Arial"/>
          <w:sz w:val="20"/>
          <w:szCs w:val="20"/>
        </w:rPr>
        <w:t>są bezwzględnie wymagane i wymagają dodatkowego opisu.</w:t>
      </w:r>
    </w:p>
    <w:p w:rsidR="00612438" w:rsidRPr="00987D3C" w:rsidRDefault="00612438" w:rsidP="00612438">
      <w:pPr>
        <w:jc w:val="both"/>
        <w:rPr>
          <w:sz w:val="20"/>
          <w:szCs w:val="20"/>
        </w:rPr>
      </w:pPr>
      <w:r w:rsidRPr="00987D3C">
        <w:rPr>
          <w:sz w:val="20"/>
          <w:szCs w:val="20"/>
        </w:rPr>
        <w:t>Do oferty należy dołączyć materiały informacyjne zawierając pełne dane techniczne, w których winny być zaznaczone informacje potwierdzające spełnienie wymagań parametrów granicznych i ocenianych. W przypadku braku potwierdzenia parametrów granicznych i ocenianych Zamawiającego ma prawo do odrzucenia oferty.</w:t>
      </w:r>
    </w:p>
    <w:p w:rsidR="00612438" w:rsidRPr="00987D3C" w:rsidRDefault="00612438" w:rsidP="00612438">
      <w:pPr>
        <w:jc w:val="both"/>
        <w:rPr>
          <w:b/>
          <w:bCs/>
          <w:sz w:val="20"/>
          <w:szCs w:val="20"/>
        </w:rPr>
      </w:pPr>
      <w:r w:rsidRPr="00987D3C">
        <w:rPr>
          <w:b/>
          <w:bCs/>
          <w:sz w:val="20"/>
          <w:szCs w:val="20"/>
        </w:rPr>
        <w:t>Wykonawca zapewnia dostawę, montaż i szkolenie z obsługi urządzenia na koszt własny.</w:t>
      </w:r>
    </w:p>
    <w:p w:rsidR="00612438" w:rsidRPr="00987D3C" w:rsidRDefault="00612438" w:rsidP="00612438">
      <w:pPr>
        <w:rPr>
          <w:sz w:val="20"/>
          <w:szCs w:val="20"/>
        </w:rPr>
      </w:pPr>
      <w:r w:rsidRPr="00987D3C">
        <w:rPr>
          <w:sz w:val="20"/>
          <w:szCs w:val="20"/>
        </w:rPr>
        <w:t>Treść oświadczenia wykonawcy:</w:t>
      </w:r>
    </w:p>
    <w:p w:rsidR="00612438" w:rsidRPr="00987D3C" w:rsidRDefault="00612438" w:rsidP="0061243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87D3C">
        <w:rPr>
          <w:sz w:val="20"/>
          <w:szCs w:val="20"/>
        </w:rPr>
        <w:t xml:space="preserve">Oświadczamy, że przedstawione powyżej dane są prawdziwe oraz zobowiązujemy się w przypadku wygrania </w:t>
      </w:r>
      <w:r>
        <w:rPr>
          <w:sz w:val="20"/>
          <w:szCs w:val="20"/>
        </w:rPr>
        <w:t xml:space="preserve">postępowania </w:t>
      </w:r>
      <w:r w:rsidRPr="00987D3C">
        <w:rPr>
          <w:sz w:val="20"/>
          <w:szCs w:val="20"/>
        </w:rPr>
        <w:t xml:space="preserve"> do dostarczenia aparatury spełniającej wyspecyfikowane parametry.</w:t>
      </w:r>
    </w:p>
    <w:p w:rsidR="00612438" w:rsidRPr="00987D3C" w:rsidRDefault="00612438" w:rsidP="0061243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87D3C">
        <w:rPr>
          <w:sz w:val="20"/>
          <w:szCs w:val="20"/>
        </w:rPr>
        <w:lastRenderedPageBreak/>
        <w:t xml:space="preserve">Oświadczamy, że oferowany, powyżej wyspecyfikowany sprzęt jest kompletny i po zainstalowaniu będzie gotowy do eksploatacji, bez żadnych dodatkowych zakupów i inwestycji (poza typowymi znormalizowanymi materiałami eksploatacyjnymi i przygotowaniem adaptacyjnym pomieszczenia). </w:t>
      </w:r>
    </w:p>
    <w:p w:rsidR="00612438" w:rsidRDefault="00612438" w:rsidP="00612438"/>
    <w:p w:rsidR="00612438" w:rsidRDefault="00612438" w:rsidP="00612438"/>
    <w:p w:rsidR="00612438" w:rsidRDefault="00612438" w:rsidP="00612438">
      <w:pPr>
        <w:jc w:val="right"/>
      </w:pPr>
      <w:r>
        <w:t>……………………………………………………</w:t>
      </w:r>
    </w:p>
    <w:p w:rsidR="00612438" w:rsidRDefault="00612438" w:rsidP="00612438">
      <w:pPr>
        <w:spacing w:after="0" w:line="240" w:lineRule="auto"/>
        <w:jc w:val="right"/>
      </w:pPr>
      <w:r>
        <w:t xml:space="preserve">Pieczęć i podpis osoby uprawnionej </w:t>
      </w:r>
    </w:p>
    <w:p w:rsidR="00690919" w:rsidRDefault="00612438" w:rsidP="00612438">
      <w:r>
        <w:t xml:space="preserve">                                                                                                                                      do reprezentowania </w:t>
      </w:r>
    </w:p>
    <w:sectPr w:rsidR="006909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C2D" w:rsidRDefault="00BF6C2D" w:rsidP="00612438">
      <w:pPr>
        <w:spacing w:after="0" w:line="240" w:lineRule="auto"/>
      </w:pPr>
      <w:r>
        <w:separator/>
      </w:r>
    </w:p>
  </w:endnote>
  <w:endnote w:type="continuationSeparator" w:id="0">
    <w:p w:rsidR="00BF6C2D" w:rsidRDefault="00BF6C2D" w:rsidP="0061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C2D" w:rsidRDefault="00BF6C2D" w:rsidP="00612438">
      <w:pPr>
        <w:spacing w:after="0" w:line="240" w:lineRule="auto"/>
      </w:pPr>
      <w:r>
        <w:separator/>
      </w:r>
    </w:p>
  </w:footnote>
  <w:footnote w:type="continuationSeparator" w:id="0">
    <w:p w:rsidR="00BF6C2D" w:rsidRDefault="00BF6C2D" w:rsidP="00612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438" w:rsidRDefault="00612438">
    <w:pPr>
      <w:pStyle w:val="Nagwek"/>
    </w:pPr>
    <w:r>
      <w:t xml:space="preserve">Załącznik 2b do </w:t>
    </w:r>
    <w:r w:rsidR="0039682D">
      <w:t>zapytania ofertowego  EZ/214/148</w:t>
    </w:r>
    <w: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137BC"/>
    <w:multiLevelType w:val="hybridMultilevel"/>
    <w:tmpl w:val="7DEC3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38"/>
    <w:rsid w:val="0039682D"/>
    <w:rsid w:val="00612438"/>
    <w:rsid w:val="00690919"/>
    <w:rsid w:val="00AC7574"/>
    <w:rsid w:val="00B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05416-948F-4AF1-9286-54EC66DF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2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438"/>
  </w:style>
  <w:style w:type="paragraph" w:styleId="Stopka">
    <w:name w:val="footer"/>
    <w:basedOn w:val="Normalny"/>
    <w:link w:val="StopkaZnak"/>
    <w:uiPriority w:val="99"/>
    <w:unhideWhenUsed/>
    <w:rsid w:val="00612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438"/>
  </w:style>
  <w:style w:type="paragraph" w:styleId="Tekstdymka">
    <w:name w:val="Balloon Text"/>
    <w:basedOn w:val="Normalny"/>
    <w:link w:val="TekstdymkaZnak"/>
    <w:uiPriority w:val="99"/>
    <w:semiHidden/>
    <w:unhideWhenUsed/>
    <w:rsid w:val="0039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cp:lastPrinted>2018-12-28T08:56:00Z</cp:lastPrinted>
  <dcterms:created xsi:type="dcterms:W3CDTF">2018-11-15T10:49:00Z</dcterms:created>
  <dcterms:modified xsi:type="dcterms:W3CDTF">2018-12-28T08:56:00Z</dcterms:modified>
</cp:coreProperties>
</file>