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EC" w:rsidRPr="00A71D3E" w:rsidRDefault="009942EC" w:rsidP="009942EC">
      <w:pPr>
        <w:spacing w:line="240" w:lineRule="auto"/>
      </w:pPr>
      <w:r w:rsidRPr="00A71D3E">
        <w:t xml:space="preserve">Wojewódzki Szpital Podkarpacki im. Jana Pawła II </w:t>
      </w:r>
    </w:p>
    <w:p w:rsidR="009942EC" w:rsidRPr="00A71D3E" w:rsidRDefault="009942EC" w:rsidP="009942EC">
      <w:pPr>
        <w:spacing w:line="240" w:lineRule="auto"/>
      </w:pPr>
      <w:r w:rsidRPr="00A71D3E">
        <w:t xml:space="preserve">38-400 Krosno, ul. Korczyńska 57, </w:t>
      </w:r>
    </w:p>
    <w:p w:rsidR="009942EC" w:rsidRPr="00A71D3E" w:rsidRDefault="009942EC" w:rsidP="009942EC">
      <w:pPr>
        <w:spacing w:line="240" w:lineRule="auto"/>
      </w:pPr>
      <w:r w:rsidRPr="00A71D3E">
        <w:t>Dział zamówień publicznych i zaopatrzenia</w:t>
      </w:r>
    </w:p>
    <w:p w:rsidR="009942EC" w:rsidRPr="00A71D3E" w:rsidRDefault="009942EC" w:rsidP="009942EC">
      <w:pPr>
        <w:spacing w:line="240" w:lineRule="auto"/>
      </w:pPr>
      <w:r w:rsidRPr="00A71D3E">
        <w:t xml:space="preserve">Tel. 13-43-78-227, faks. 13-43-78-497 </w:t>
      </w:r>
    </w:p>
    <w:p w:rsidR="009942EC" w:rsidRPr="00A71D3E" w:rsidRDefault="009942EC" w:rsidP="009942EC">
      <w:pPr>
        <w:spacing w:line="240" w:lineRule="auto"/>
      </w:pPr>
      <w:r w:rsidRPr="00A71D3E">
        <w:t xml:space="preserve">NIP 684-21-20-222, Regon 000308620    </w:t>
      </w:r>
    </w:p>
    <w:p w:rsidR="009942EC" w:rsidRDefault="009942EC" w:rsidP="009942EC">
      <w:pPr>
        <w:jc w:val="right"/>
      </w:pPr>
    </w:p>
    <w:p w:rsidR="009942EC" w:rsidRDefault="009942EC" w:rsidP="009942EC">
      <w:pPr>
        <w:jc w:val="right"/>
      </w:pPr>
    </w:p>
    <w:p w:rsidR="009942EC" w:rsidRDefault="009942EC" w:rsidP="009942EC">
      <w:pPr>
        <w:jc w:val="right"/>
      </w:pPr>
      <w:r>
        <w:t xml:space="preserve">Krosno, dnia </w:t>
      </w:r>
      <w:r>
        <w:t>13.11</w:t>
      </w:r>
      <w:r>
        <w:t>.2017 r.</w:t>
      </w:r>
    </w:p>
    <w:p w:rsidR="009942EC" w:rsidRDefault="009942EC" w:rsidP="009942EC">
      <w:pPr>
        <w:jc w:val="right"/>
      </w:pPr>
    </w:p>
    <w:p w:rsidR="009942EC" w:rsidRPr="00FA3391" w:rsidRDefault="009942EC" w:rsidP="009942EC">
      <w:r>
        <w:t>EZ/214/94/2017</w:t>
      </w:r>
    </w:p>
    <w:p w:rsidR="009942EC" w:rsidRDefault="009942EC" w:rsidP="009942EC"/>
    <w:p w:rsidR="009942EC" w:rsidRPr="00377FD0" w:rsidRDefault="009942EC" w:rsidP="009942EC">
      <w:pPr>
        <w:jc w:val="both"/>
        <w:rPr>
          <w:b/>
          <w:i/>
        </w:rPr>
      </w:pPr>
      <w:r w:rsidRPr="00A71D3E">
        <w:rPr>
          <w:b/>
        </w:rPr>
        <w:t>Zestawienie z otwarcia</w:t>
      </w:r>
      <w:r>
        <w:rPr>
          <w:b/>
        </w:rPr>
        <w:t xml:space="preserve"> ofert w postepowaniu prowadzonym w trybie </w:t>
      </w:r>
      <w:r>
        <w:rPr>
          <w:b/>
        </w:rPr>
        <w:t xml:space="preserve">zapytania ofertowego   </w:t>
      </w:r>
      <w:r>
        <w:rPr>
          <w:b/>
        </w:rPr>
        <w:br/>
      </w:r>
      <w:r>
        <w:rPr>
          <w:b/>
        </w:rPr>
        <w:t xml:space="preserve"> </w:t>
      </w:r>
      <w:r>
        <w:rPr>
          <w:b/>
        </w:rPr>
        <w:t>„</w:t>
      </w:r>
      <w:r>
        <w:rPr>
          <w:b/>
        </w:rPr>
        <w:t xml:space="preserve"> </w:t>
      </w:r>
      <w:r w:rsidRPr="00377FD0">
        <w:rPr>
          <w:b/>
          <w:bCs/>
        </w:rPr>
        <w:t xml:space="preserve">Wykonanie kontroli okresowej - </w:t>
      </w:r>
      <w:r w:rsidRPr="00377FD0">
        <w:rPr>
          <w:b/>
        </w:rPr>
        <w:t>sprawdzenia technicznej sprawności przewodów kominowych, połączeń dymowych, spalinowych i wentylacyjnych w budynkach Wojewódzkiego Szpitala Podkarpackiego im. Jana Pawła II w Krośnie</w:t>
      </w:r>
      <w:r>
        <w:rPr>
          <w:b/>
        </w:rPr>
        <w:t>”</w:t>
      </w:r>
    </w:p>
    <w:p w:rsidR="009942EC" w:rsidRPr="00A71D3E" w:rsidRDefault="009942EC" w:rsidP="009942EC">
      <w:pPr>
        <w:jc w:val="both"/>
        <w:rPr>
          <w:b/>
        </w:rPr>
      </w:pPr>
    </w:p>
    <w:p w:rsidR="009942EC" w:rsidRPr="00420E30" w:rsidRDefault="009942EC" w:rsidP="009942EC">
      <w:pPr>
        <w:jc w:val="center"/>
        <w:rPr>
          <w:b/>
        </w:rPr>
      </w:pPr>
    </w:p>
    <w:p w:rsidR="009942EC" w:rsidRPr="00420E30" w:rsidRDefault="009942EC" w:rsidP="009942EC">
      <w:pPr>
        <w:jc w:val="center"/>
        <w:rPr>
          <w:b/>
        </w:rPr>
      </w:pPr>
      <w:r w:rsidRPr="00420E30">
        <w:rPr>
          <w:b/>
        </w:rPr>
        <w:t>Kwota przeznaczona</w:t>
      </w:r>
      <w:r>
        <w:rPr>
          <w:b/>
        </w:rPr>
        <w:t>:</w:t>
      </w:r>
      <w:r>
        <w:rPr>
          <w:b/>
        </w:rPr>
        <w:t xml:space="preserve"> 18 081,00 </w:t>
      </w:r>
      <w:r w:rsidRPr="00420E30">
        <w:rPr>
          <w:b/>
        </w:rPr>
        <w:t xml:space="preserve"> zł brutto</w:t>
      </w:r>
    </w:p>
    <w:tbl>
      <w:tblPr>
        <w:tblStyle w:val="Tabela-Siatka"/>
        <w:tblW w:w="4847" w:type="pct"/>
        <w:tblLook w:val="04A0" w:firstRow="1" w:lastRow="0" w:firstColumn="1" w:lastColumn="0" w:noHBand="0" w:noVBand="1"/>
      </w:tblPr>
      <w:tblGrid>
        <w:gridCol w:w="657"/>
        <w:gridCol w:w="4549"/>
        <w:gridCol w:w="3579"/>
      </w:tblGrid>
      <w:tr w:rsidR="009942EC" w:rsidTr="009942EC">
        <w:trPr>
          <w:trHeight w:val="285"/>
        </w:trPr>
        <w:tc>
          <w:tcPr>
            <w:tcW w:w="374" w:type="pct"/>
          </w:tcPr>
          <w:p w:rsidR="009942EC" w:rsidRDefault="009942EC" w:rsidP="007A0032">
            <w:pPr>
              <w:jc w:val="center"/>
            </w:pPr>
            <w:r>
              <w:t>Lp.</w:t>
            </w:r>
          </w:p>
        </w:tc>
        <w:tc>
          <w:tcPr>
            <w:tcW w:w="2589" w:type="pct"/>
          </w:tcPr>
          <w:p w:rsidR="009942EC" w:rsidRPr="00920EBD" w:rsidRDefault="009942EC" w:rsidP="007A0032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2037" w:type="pct"/>
          </w:tcPr>
          <w:p w:rsidR="009942EC" w:rsidRDefault="009942EC" w:rsidP="007A0032">
            <w:pPr>
              <w:jc w:val="center"/>
            </w:pPr>
            <w:r>
              <w:t>Cena oferty brutto</w:t>
            </w:r>
          </w:p>
        </w:tc>
      </w:tr>
      <w:tr w:rsidR="009942EC" w:rsidRPr="00920EBD" w:rsidTr="009942EC">
        <w:tc>
          <w:tcPr>
            <w:tcW w:w="374" w:type="pct"/>
          </w:tcPr>
          <w:p w:rsidR="009942EC" w:rsidRDefault="009942EC" w:rsidP="007A0032">
            <w:pPr>
              <w:jc w:val="center"/>
            </w:pPr>
            <w:r>
              <w:t>1</w:t>
            </w:r>
          </w:p>
        </w:tc>
        <w:tc>
          <w:tcPr>
            <w:tcW w:w="2589" w:type="pct"/>
            <w:vAlign w:val="center"/>
          </w:tcPr>
          <w:p w:rsidR="009942EC" w:rsidRDefault="009942EC" w:rsidP="007A0032">
            <w:pPr>
              <w:jc w:val="center"/>
            </w:pPr>
            <w:r>
              <w:t xml:space="preserve">NEW VISION Adam </w:t>
            </w:r>
            <w:proofErr w:type="spellStart"/>
            <w:r>
              <w:t>Buniowski</w:t>
            </w:r>
            <w:proofErr w:type="spellEnd"/>
          </w:p>
          <w:p w:rsidR="009942EC" w:rsidRPr="009942EC" w:rsidRDefault="009942EC" w:rsidP="007A0032">
            <w:pPr>
              <w:jc w:val="center"/>
            </w:pPr>
            <w:r>
              <w:t>36-062 Zaczernie 207</w:t>
            </w:r>
          </w:p>
        </w:tc>
        <w:tc>
          <w:tcPr>
            <w:tcW w:w="2037" w:type="pct"/>
          </w:tcPr>
          <w:p w:rsidR="009942EC" w:rsidRPr="00151D84" w:rsidRDefault="009942EC" w:rsidP="007A0032">
            <w:pPr>
              <w:jc w:val="center"/>
              <w:rPr>
                <w:b/>
              </w:rPr>
            </w:pPr>
            <w:r>
              <w:rPr>
                <w:b/>
              </w:rPr>
              <w:t>8 547,00</w:t>
            </w:r>
            <w:r w:rsidRPr="00FA3391">
              <w:rPr>
                <w:b/>
              </w:rPr>
              <w:t xml:space="preserve"> zł brutto</w:t>
            </w:r>
          </w:p>
        </w:tc>
        <w:bookmarkStart w:id="0" w:name="_GoBack"/>
        <w:bookmarkEnd w:id="0"/>
      </w:tr>
      <w:tr w:rsidR="009942EC" w:rsidRPr="00920EBD" w:rsidTr="009942EC">
        <w:tc>
          <w:tcPr>
            <w:tcW w:w="374" w:type="pct"/>
          </w:tcPr>
          <w:p w:rsidR="009942EC" w:rsidRDefault="009942EC" w:rsidP="007A0032">
            <w:pPr>
              <w:jc w:val="center"/>
            </w:pPr>
            <w:r>
              <w:t>2</w:t>
            </w:r>
          </w:p>
        </w:tc>
        <w:tc>
          <w:tcPr>
            <w:tcW w:w="2589" w:type="pct"/>
            <w:vAlign w:val="center"/>
          </w:tcPr>
          <w:p w:rsidR="009942EC" w:rsidRDefault="009942EC" w:rsidP="007A0032">
            <w:pPr>
              <w:jc w:val="center"/>
            </w:pPr>
            <w:r>
              <w:t xml:space="preserve">Zakład Kominiarski  FLORIAN Sp. </w:t>
            </w:r>
            <w:proofErr w:type="spellStart"/>
            <w:r>
              <w:t>zo.o</w:t>
            </w:r>
            <w:proofErr w:type="spellEnd"/>
            <w:r>
              <w:t>.</w:t>
            </w:r>
          </w:p>
          <w:p w:rsidR="009942EC" w:rsidRDefault="009942EC" w:rsidP="007A0032">
            <w:pPr>
              <w:jc w:val="center"/>
            </w:pPr>
            <w:r>
              <w:t>Ul. Bohaterów Monte Cassino 3</w:t>
            </w:r>
          </w:p>
          <w:p w:rsidR="009942EC" w:rsidRPr="009942EC" w:rsidRDefault="009942EC" w:rsidP="007A0032">
            <w:pPr>
              <w:jc w:val="center"/>
            </w:pPr>
            <w:r>
              <w:t>38-200 Jasło</w:t>
            </w:r>
          </w:p>
        </w:tc>
        <w:tc>
          <w:tcPr>
            <w:tcW w:w="2037" w:type="pct"/>
          </w:tcPr>
          <w:p w:rsidR="009942EC" w:rsidRDefault="009942EC" w:rsidP="007A0032">
            <w:pPr>
              <w:jc w:val="center"/>
              <w:rPr>
                <w:b/>
              </w:rPr>
            </w:pPr>
            <w:r>
              <w:rPr>
                <w:b/>
              </w:rPr>
              <w:t>30 750,00</w:t>
            </w:r>
            <w:r>
              <w:rPr>
                <w:b/>
              </w:rPr>
              <w:t xml:space="preserve"> zł brutto</w:t>
            </w:r>
          </w:p>
        </w:tc>
      </w:tr>
      <w:tr w:rsidR="009942EC" w:rsidRPr="00920EBD" w:rsidTr="009942EC">
        <w:tc>
          <w:tcPr>
            <w:tcW w:w="374" w:type="pct"/>
          </w:tcPr>
          <w:p w:rsidR="009942EC" w:rsidRDefault="009942EC" w:rsidP="007A0032">
            <w:pPr>
              <w:jc w:val="center"/>
            </w:pPr>
            <w:r>
              <w:t>3</w:t>
            </w:r>
          </w:p>
        </w:tc>
        <w:tc>
          <w:tcPr>
            <w:tcW w:w="2589" w:type="pct"/>
            <w:vAlign w:val="center"/>
          </w:tcPr>
          <w:p w:rsidR="009942EC" w:rsidRDefault="009942EC" w:rsidP="007A0032">
            <w:pPr>
              <w:jc w:val="center"/>
            </w:pPr>
            <w:r>
              <w:t xml:space="preserve">Zakład kominiarski Feliks </w:t>
            </w:r>
            <w:proofErr w:type="spellStart"/>
            <w:r>
              <w:t>Gliwiński</w:t>
            </w:r>
            <w:proofErr w:type="spellEnd"/>
          </w:p>
          <w:p w:rsidR="009942EC" w:rsidRDefault="009942EC" w:rsidP="007A0032">
            <w:pPr>
              <w:jc w:val="center"/>
            </w:pPr>
            <w:r>
              <w:t>Lutcza 838</w:t>
            </w:r>
          </w:p>
          <w:p w:rsidR="009942EC" w:rsidRPr="009942EC" w:rsidRDefault="009942EC" w:rsidP="007A0032">
            <w:pPr>
              <w:jc w:val="center"/>
            </w:pPr>
            <w:r>
              <w:t xml:space="preserve">38-112 </w:t>
            </w:r>
            <w:proofErr w:type="spellStart"/>
            <w:r>
              <w:t>Łutcza</w:t>
            </w:r>
            <w:proofErr w:type="spellEnd"/>
          </w:p>
        </w:tc>
        <w:tc>
          <w:tcPr>
            <w:tcW w:w="2037" w:type="pct"/>
          </w:tcPr>
          <w:p w:rsidR="009942EC" w:rsidRDefault="009942EC" w:rsidP="007A0032">
            <w:pPr>
              <w:jc w:val="center"/>
              <w:rPr>
                <w:b/>
              </w:rPr>
            </w:pPr>
            <w:r>
              <w:rPr>
                <w:b/>
              </w:rPr>
              <w:t xml:space="preserve">24 440,00 </w:t>
            </w:r>
            <w:r>
              <w:rPr>
                <w:b/>
              </w:rPr>
              <w:t xml:space="preserve"> zł brutto</w:t>
            </w:r>
          </w:p>
        </w:tc>
      </w:tr>
      <w:tr w:rsidR="009942EC" w:rsidRPr="00920EBD" w:rsidTr="009942EC">
        <w:tc>
          <w:tcPr>
            <w:tcW w:w="374" w:type="pct"/>
          </w:tcPr>
          <w:p w:rsidR="009942EC" w:rsidRDefault="009942EC" w:rsidP="007A0032">
            <w:pPr>
              <w:jc w:val="center"/>
            </w:pPr>
            <w:r>
              <w:t>4</w:t>
            </w:r>
          </w:p>
        </w:tc>
        <w:tc>
          <w:tcPr>
            <w:tcW w:w="2589" w:type="pct"/>
            <w:vAlign w:val="center"/>
          </w:tcPr>
          <w:p w:rsidR="009942EC" w:rsidRDefault="009942EC" w:rsidP="007A0032">
            <w:pPr>
              <w:jc w:val="center"/>
            </w:pPr>
            <w:r>
              <w:t xml:space="preserve">FUH Wojciech </w:t>
            </w:r>
            <w:proofErr w:type="spellStart"/>
            <w:r>
              <w:t>Falarz</w:t>
            </w:r>
            <w:proofErr w:type="spellEnd"/>
          </w:p>
          <w:p w:rsidR="009942EC" w:rsidRDefault="009942EC" w:rsidP="007A0032">
            <w:pPr>
              <w:jc w:val="center"/>
            </w:pPr>
            <w:r>
              <w:t>Ul. Jędrzejowskiej 8</w:t>
            </w:r>
          </w:p>
          <w:p w:rsidR="009942EC" w:rsidRDefault="009942EC" w:rsidP="007A0032">
            <w:pPr>
              <w:jc w:val="center"/>
            </w:pPr>
            <w:r>
              <w:t>43-100 Tychy</w:t>
            </w:r>
          </w:p>
        </w:tc>
        <w:tc>
          <w:tcPr>
            <w:tcW w:w="2037" w:type="pct"/>
          </w:tcPr>
          <w:p w:rsidR="009942EC" w:rsidRDefault="009942EC" w:rsidP="007A0032">
            <w:pPr>
              <w:jc w:val="center"/>
              <w:rPr>
                <w:b/>
              </w:rPr>
            </w:pPr>
            <w:r>
              <w:rPr>
                <w:b/>
              </w:rPr>
              <w:t>14 300,00 zł brutto</w:t>
            </w:r>
          </w:p>
        </w:tc>
      </w:tr>
    </w:tbl>
    <w:p w:rsidR="009942EC" w:rsidRDefault="009942EC" w:rsidP="009942EC"/>
    <w:p w:rsidR="009942EC" w:rsidRDefault="009942EC" w:rsidP="009942EC"/>
    <w:p w:rsidR="00690919" w:rsidRDefault="00690919"/>
    <w:sectPr w:rsidR="0069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EC"/>
    <w:rsid w:val="00690919"/>
    <w:rsid w:val="0099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C4192-BBCD-427D-9A53-2E713664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4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4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</cp:revision>
  <cp:lastPrinted>2017-11-13T10:48:00Z</cp:lastPrinted>
  <dcterms:created xsi:type="dcterms:W3CDTF">2017-11-13T10:39:00Z</dcterms:created>
  <dcterms:modified xsi:type="dcterms:W3CDTF">2017-11-13T10:50:00Z</dcterms:modified>
</cp:coreProperties>
</file>